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7C" w:rsidRPr="00082A10" w:rsidRDefault="00311F7C" w:rsidP="00082A10">
      <w:pPr>
        <w:jc w:val="center"/>
        <w:rPr>
          <w:rFonts w:ascii="黑体" w:eastAsia="黑体"/>
          <w:sz w:val="36"/>
          <w:szCs w:val="36"/>
        </w:rPr>
      </w:pPr>
      <w:r w:rsidRPr="000103C7">
        <w:rPr>
          <w:rFonts w:ascii="黑体" w:eastAsia="黑体" w:hint="eastAsia"/>
          <w:sz w:val="36"/>
          <w:szCs w:val="36"/>
        </w:rPr>
        <w:t>20</w:t>
      </w:r>
      <w:r w:rsidR="002C7C57" w:rsidRPr="000103C7">
        <w:rPr>
          <w:rFonts w:ascii="黑体" w:eastAsia="黑体" w:hint="eastAsia"/>
          <w:sz w:val="36"/>
          <w:szCs w:val="36"/>
        </w:rPr>
        <w:t>1</w:t>
      </w:r>
      <w:r w:rsidR="00366987" w:rsidRPr="000103C7">
        <w:rPr>
          <w:rFonts w:ascii="黑体" w:eastAsia="黑体" w:hint="eastAsia"/>
          <w:sz w:val="36"/>
          <w:szCs w:val="36"/>
        </w:rPr>
        <w:t>5</w:t>
      </w:r>
      <w:r w:rsidRPr="000103C7">
        <w:rPr>
          <w:rFonts w:ascii="黑体" w:eastAsia="黑体" w:hint="eastAsia"/>
          <w:sz w:val="36"/>
          <w:szCs w:val="36"/>
        </w:rPr>
        <w:t>级研究生新生报到须知</w:t>
      </w:r>
    </w:p>
    <w:p w:rsidR="00ED0C05" w:rsidRPr="007F198A" w:rsidRDefault="00B96C16" w:rsidP="007F198A">
      <w:pPr>
        <w:pStyle w:val="ad"/>
        <w:numPr>
          <w:ilvl w:val="0"/>
          <w:numId w:val="10"/>
        </w:numPr>
        <w:spacing w:line="320" w:lineRule="exact"/>
        <w:ind w:firstLineChars="0"/>
        <w:rPr>
          <w:rFonts w:ascii="黑体" w:eastAsia="黑体"/>
          <w:bCs/>
          <w:sz w:val="24"/>
        </w:rPr>
      </w:pPr>
      <w:r w:rsidRPr="007F198A">
        <w:rPr>
          <w:rFonts w:ascii="黑体" w:eastAsia="黑体" w:hint="eastAsia"/>
          <w:bCs/>
          <w:sz w:val="24"/>
        </w:rPr>
        <w:t>新生报到流程</w:t>
      </w:r>
    </w:p>
    <w:p w:rsidR="001F0098" w:rsidRPr="000103C7" w:rsidRDefault="001F0098" w:rsidP="00DD5139">
      <w:pPr>
        <w:spacing w:line="360" w:lineRule="exact"/>
        <w:ind w:firstLineChars="200" w:firstLine="412"/>
        <w:rPr>
          <w:rFonts w:ascii="仿宋_GB2312" w:eastAsia="仿宋_GB2312" w:hAnsi="宋体"/>
          <w:bCs/>
          <w:szCs w:val="21"/>
        </w:rPr>
      </w:pPr>
      <w:r>
        <w:rPr>
          <w:rFonts w:ascii="仿宋_GB2312" w:eastAsia="仿宋_GB2312" w:hint="eastAsia"/>
          <w:color w:val="000000"/>
          <w:shd w:val="clear" w:color="auto" w:fill="FFFFFF"/>
        </w:rPr>
        <w:t>新生到校报到前，</w:t>
      </w:r>
      <w:r>
        <w:rPr>
          <w:rFonts w:hint="eastAsia"/>
          <w:color w:val="000000"/>
          <w:shd w:val="clear" w:color="auto" w:fill="FFFFFF"/>
        </w:rPr>
        <w:t>须</w:t>
      </w:r>
      <w:r>
        <w:rPr>
          <w:rFonts w:ascii="仿宋_GB2312" w:eastAsia="仿宋_GB2312" w:hint="eastAsia"/>
          <w:color w:val="000000"/>
          <w:shd w:val="clear" w:color="auto" w:fill="FFFFFF"/>
        </w:rPr>
        <w:t>于</w:t>
      </w:r>
      <w:r>
        <w:rPr>
          <w:rFonts w:hint="eastAsia"/>
          <w:color w:val="000000"/>
          <w:shd w:val="clear" w:color="auto" w:fill="FFFFFF"/>
        </w:rPr>
        <w:t>2015</w:t>
      </w:r>
      <w:r>
        <w:rPr>
          <w:rFonts w:hint="eastAsia"/>
          <w:color w:val="000000"/>
          <w:shd w:val="clear" w:color="auto" w:fill="FFFFFF"/>
        </w:rPr>
        <w:t>年</w:t>
      </w:r>
      <w:r>
        <w:rPr>
          <w:rFonts w:ascii="仿宋_GB2312" w:eastAsia="仿宋_GB2312" w:hint="eastAsia"/>
          <w:color w:val="000000"/>
          <w:shd w:val="clear" w:color="auto" w:fill="FFFFFF"/>
        </w:rPr>
        <w:t>8月10日-8月31日登录迎新网（http://welcomens.bjtu.edu.cn/），完成网上预报到手续，主要包括：个人信息采集、《研究生手册》网上测评、新生问卷调查、户口迁移信息录入等工作。</w:t>
      </w:r>
      <w:r w:rsidRPr="00082A10">
        <w:rPr>
          <w:rFonts w:ascii="仿宋_GB2312" w:eastAsia="仿宋_GB2312" w:hAnsi="宋体" w:hint="eastAsia"/>
          <w:bCs/>
          <w:szCs w:val="21"/>
        </w:rPr>
        <w:t>研究生课程教学实行“先选课、后上课”，2015年秋季学期（2015—2016学年第一学期）研究生新生选课从8月24日上午8:00开始，请及时登录“北京交通大学研究生院主页（网址：</w:t>
      </w:r>
      <w:r w:rsidRPr="00082A10">
        <w:rPr>
          <w:rFonts w:ascii="仿宋_GB2312" w:eastAsia="仿宋_GB2312" w:hAnsi="宋体"/>
          <w:bCs/>
          <w:szCs w:val="21"/>
        </w:rPr>
        <w:t>http://gs.bjtu.edu.cn/cms/</w:t>
      </w:r>
      <w:r w:rsidRPr="00082A10">
        <w:rPr>
          <w:rFonts w:ascii="仿宋_GB2312" w:eastAsia="仿宋_GB2312" w:hAnsi="宋体" w:hint="eastAsia"/>
          <w:bCs/>
          <w:szCs w:val="21"/>
        </w:rPr>
        <w:t>）”，到“通知公告-培养”栏下查看《2015-2016学年第一学期研究生选课通知》。</w:t>
      </w:r>
    </w:p>
    <w:p w:rsidR="00F35410" w:rsidRPr="000103C7" w:rsidRDefault="00F35410"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现场报到流程：</w:t>
      </w:r>
    </w:p>
    <w:p w:rsidR="00ED0C05" w:rsidRPr="000103C7" w:rsidRDefault="005E38CA"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（一）</w:t>
      </w:r>
      <w:r w:rsidR="00ED0C05" w:rsidRPr="000103C7">
        <w:rPr>
          <w:rFonts w:ascii="仿宋_GB2312" w:eastAsia="仿宋_GB2312" w:hAnsi="宋体" w:hint="eastAsia"/>
          <w:bCs/>
          <w:szCs w:val="21"/>
        </w:rPr>
        <w:t>凭《研究生录取通知书》到所在学院报到处（学苑公寓）办理以下手续：</w:t>
      </w:r>
    </w:p>
    <w:p w:rsidR="00ED0C05" w:rsidRPr="000103C7" w:rsidRDefault="005E38CA" w:rsidP="007F198A">
      <w:pPr>
        <w:spacing w:line="360" w:lineRule="exact"/>
        <w:ind w:firstLineChars="200" w:firstLine="413"/>
        <w:rPr>
          <w:rFonts w:ascii="仿宋_GB2312" w:eastAsia="仿宋_GB2312" w:hAnsi="宋体"/>
          <w:b/>
          <w:bCs/>
          <w:szCs w:val="21"/>
        </w:rPr>
      </w:pPr>
      <w:r w:rsidRPr="000103C7">
        <w:rPr>
          <w:rFonts w:ascii="仿宋_GB2312" w:eastAsia="仿宋_GB2312" w:hAnsi="宋体" w:hint="eastAsia"/>
          <w:b/>
          <w:bCs/>
          <w:szCs w:val="21"/>
        </w:rPr>
        <w:t>1．</w:t>
      </w:r>
      <w:r w:rsidR="00311E6C" w:rsidRPr="000103C7">
        <w:rPr>
          <w:rFonts w:ascii="仿宋_GB2312" w:eastAsia="仿宋_GB2312" w:hAnsi="宋体" w:hint="eastAsia"/>
          <w:b/>
          <w:bCs/>
          <w:szCs w:val="21"/>
        </w:rPr>
        <w:t>验证</w:t>
      </w:r>
    </w:p>
    <w:p w:rsidR="00ED0C05" w:rsidRPr="000103C7" w:rsidRDefault="00BD2668"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（1）</w:t>
      </w:r>
      <w:r w:rsidR="00ED0C05" w:rsidRPr="000103C7">
        <w:rPr>
          <w:rFonts w:ascii="仿宋_GB2312" w:eastAsia="仿宋_GB2312" w:hAnsi="宋体" w:hint="eastAsia"/>
          <w:bCs/>
          <w:szCs w:val="21"/>
        </w:rPr>
        <w:t>本人二代身份证原件及正反面复印件（本人签名）；</w:t>
      </w:r>
    </w:p>
    <w:p w:rsidR="00ED0C05" w:rsidRPr="000103C7" w:rsidRDefault="00BD2668"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（2）</w:t>
      </w:r>
      <w:r w:rsidR="00ED0C05" w:rsidRPr="000103C7">
        <w:rPr>
          <w:rFonts w:ascii="仿宋_GB2312" w:eastAsia="仿宋_GB2312" w:hAnsi="宋体" w:hint="eastAsia"/>
          <w:bCs/>
          <w:szCs w:val="21"/>
        </w:rPr>
        <w:t>《研究生录取通知书》（验证无误后做标记，学院留存根，原件交还新生）；</w:t>
      </w:r>
    </w:p>
    <w:p w:rsidR="00ED0C05" w:rsidRPr="000103C7" w:rsidRDefault="00BD2668"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（3）</w:t>
      </w:r>
      <w:r w:rsidR="00453F65" w:rsidRPr="000103C7">
        <w:rPr>
          <w:rFonts w:ascii="仿宋_GB2312" w:eastAsia="仿宋_GB2312" w:hAnsi="宋体" w:hint="eastAsia"/>
          <w:bCs/>
          <w:szCs w:val="21"/>
        </w:rPr>
        <w:t>新生提供</w:t>
      </w:r>
      <w:r w:rsidR="00ED0C05" w:rsidRPr="000103C7">
        <w:rPr>
          <w:rFonts w:ascii="仿宋_GB2312" w:eastAsia="仿宋_GB2312" w:hAnsi="宋体" w:hint="eastAsia"/>
          <w:bCs/>
          <w:szCs w:val="21"/>
        </w:rPr>
        <w:t>毕业证书</w:t>
      </w:r>
      <w:r w:rsidR="0050778B">
        <w:rPr>
          <w:rFonts w:ascii="仿宋_GB2312" w:eastAsia="仿宋_GB2312" w:hAnsi="宋体" w:hint="eastAsia"/>
          <w:bCs/>
          <w:szCs w:val="21"/>
        </w:rPr>
        <w:t>、</w:t>
      </w:r>
      <w:r w:rsidR="00ED0C05" w:rsidRPr="000103C7">
        <w:rPr>
          <w:rFonts w:ascii="仿宋_GB2312" w:eastAsia="仿宋_GB2312" w:hAnsi="宋体" w:hint="eastAsia"/>
          <w:bCs/>
          <w:szCs w:val="21"/>
        </w:rPr>
        <w:t>学位证书原件及复印件</w:t>
      </w:r>
      <w:r w:rsidR="0050778B">
        <w:rPr>
          <w:rFonts w:ascii="仿宋_GB2312" w:eastAsia="仿宋_GB2312" w:hAnsi="宋体" w:hint="eastAsia"/>
          <w:bCs/>
          <w:szCs w:val="21"/>
        </w:rPr>
        <w:t>；</w:t>
      </w:r>
    </w:p>
    <w:p w:rsidR="00ED0C05" w:rsidRPr="000103C7" w:rsidRDefault="00ED0C05"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以同等学力考取硕士研究生者提供补修本科课程的证明材料（正式成绩单）以及公开发表的相当于本科生毕业论文水平的文章（第一作者）或科技奖励证书（原件），大学英语四级考试成绩单（原件）；</w:t>
      </w:r>
    </w:p>
    <w:p w:rsidR="007F3260" w:rsidRPr="000103C7" w:rsidRDefault="00594589" w:rsidP="007F198A">
      <w:pPr>
        <w:spacing w:line="360" w:lineRule="exact"/>
        <w:ind w:firstLineChars="200" w:firstLine="412"/>
        <w:rPr>
          <w:rFonts w:ascii="仿宋_GB2312" w:eastAsia="仿宋_GB2312" w:hAnsi="宋体"/>
          <w:bCs/>
          <w:szCs w:val="21"/>
        </w:rPr>
      </w:pPr>
      <w:r w:rsidRPr="000103C7">
        <w:rPr>
          <w:rFonts w:ascii="仿宋_GB2312" w:eastAsia="仿宋_GB2312" w:hAnsi="宋体" w:hint="eastAsia"/>
          <w:bCs/>
          <w:szCs w:val="21"/>
        </w:rPr>
        <w:t>以同等学力考取博士研究生者提供进修相同或相近专业硕士研究生课程成绩单、在全国性公开出版的刊物上以第一作者发表的相当于硕士论文水平的论文或获得省、部级以上科技奖励个人证书。经管学院博士生同等学力者还需提供核心刊物上以第一作者发表至少三篇高水平的论文，其中一篇为外文撰写。</w:t>
      </w:r>
    </w:p>
    <w:p w:rsidR="001F0098" w:rsidRPr="001F0098" w:rsidRDefault="001F0098" w:rsidP="001F0098">
      <w:pPr>
        <w:spacing w:line="360" w:lineRule="exact"/>
        <w:ind w:firstLineChars="200" w:firstLine="413"/>
        <w:rPr>
          <w:rFonts w:ascii="仿宋_GB2312" w:eastAsia="仿宋_GB2312" w:hAnsi="宋体"/>
          <w:b/>
          <w:bCs/>
          <w:szCs w:val="21"/>
        </w:rPr>
      </w:pPr>
      <w:r w:rsidRPr="001F0098">
        <w:rPr>
          <w:rFonts w:ascii="仿宋_GB2312" w:eastAsia="仿宋_GB2312" w:hAnsi="宋体" w:hint="eastAsia"/>
          <w:b/>
          <w:bCs/>
          <w:szCs w:val="21"/>
        </w:rPr>
        <w:t>2．领取校园</w:t>
      </w:r>
      <w:proofErr w:type="gramStart"/>
      <w:r w:rsidRPr="001F0098">
        <w:rPr>
          <w:rFonts w:ascii="仿宋_GB2312" w:eastAsia="仿宋_GB2312" w:hAnsi="宋体" w:hint="eastAsia"/>
          <w:b/>
          <w:bCs/>
          <w:szCs w:val="21"/>
        </w:rPr>
        <w:t>一</w:t>
      </w:r>
      <w:proofErr w:type="gramEnd"/>
      <w:r w:rsidRPr="001F0098">
        <w:rPr>
          <w:rFonts w:ascii="仿宋_GB2312" w:eastAsia="仿宋_GB2312" w:hAnsi="宋体" w:hint="eastAsia"/>
          <w:b/>
          <w:bCs/>
          <w:szCs w:val="21"/>
        </w:rPr>
        <w:t>卡通</w:t>
      </w:r>
    </w:p>
    <w:p w:rsidR="001F0098" w:rsidRPr="001F0098" w:rsidRDefault="001F0098" w:rsidP="001F0098">
      <w:pPr>
        <w:spacing w:line="360" w:lineRule="exact"/>
        <w:ind w:firstLineChars="200" w:firstLine="412"/>
        <w:rPr>
          <w:rFonts w:ascii="仿宋_GB2312" w:eastAsia="仿宋_GB2312" w:hAnsi="宋体"/>
          <w:bCs/>
          <w:szCs w:val="21"/>
        </w:rPr>
      </w:pPr>
      <w:r w:rsidRPr="001F0098">
        <w:rPr>
          <w:rFonts w:ascii="仿宋_GB2312" w:eastAsia="仿宋_GB2312" w:hAnsi="宋体" w:hint="eastAsia"/>
          <w:bCs/>
          <w:szCs w:val="21"/>
        </w:rPr>
        <w:t>（1）上本校</w:t>
      </w:r>
      <w:proofErr w:type="gramStart"/>
      <w:r w:rsidRPr="001F0098">
        <w:rPr>
          <w:rFonts w:ascii="仿宋_GB2312" w:eastAsia="仿宋_GB2312" w:hAnsi="宋体" w:hint="eastAsia"/>
          <w:bCs/>
          <w:szCs w:val="21"/>
        </w:rPr>
        <w:t>研</w:t>
      </w:r>
      <w:proofErr w:type="gramEnd"/>
      <w:r w:rsidRPr="001F0098">
        <w:rPr>
          <w:rFonts w:ascii="仿宋_GB2312" w:eastAsia="仿宋_GB2312" w:hAnsi="宋体" w:hint="eastAsia"/>
          <w:bCs/>
          <w:szCs w:val="21"/>
        </w:rPr>
        <w:t>和上本校博的学生可以先到学院领取新卡报到，其原有校园卡可以使用到2015年9月18日，请同学们务必在这之前将原校园卡里的余额消费完，否则校园卡自动注销后无法取出卡余额。</w:t>
      </w:r>
    </w:p>
    <w:p w:rsidR="001F0098" w:rsidRPr="001F0098" w:rsidRDefault="001F0098" w:rsidP="001F0098">
      <w:pPr>
        <w:spacing w:line="360" w:lineRule="exact"/>
        <w:ind w:firstLineChars="200" w:firstLine="412"/>
        <w:rPr>
          <w:rFonts w:ascii="仿宋_GB2312" w:eastAsia="仿宋_GB2312" w:hAnsi="宋体"/>
          <w:bCs/>
          <w:szCs w:val="21"/>
        </w:rPr>
      </w:pPr>
      <w:r w:rsidRPr="001F0098">
        <w:rPr>
          <w:rFonts w:ascii="仿宋_GB2312" w:eastAsia="仿宋_GB2312" w:hAnsi="宋体" w:hint="eastAsia"/>
          <w:bCs/>
          <w:szCs w:val="21"/>
        </w:rPr>
        <w:t>（2）双重身份的新生可以持教师卡报到。</w:t>
      </w:r>
    </w:p>
    <w:p w:rsidR="001F0098" w:rsidRPr="001F0098" w:rsidRDefault="001F0098" w:rsidP="001F0098">
      <w:pPr>
        <w:spacing w:line="360" w:lineRule="exact"/>
        <w:ind w:firstLineChars="200" w:firstLine="412"/>
        <w:rPr>
          <w:rFonts w:ascii="仿宋_GB2312" w:eastAsia="仿宋_GB2312" w:hAnsi="宋体"/>
          <w:bCs/>
          <w:szCs w:val="21"/>
        </w:rPr>
      </w:pPr>
      <w:r w:rsidRPr="001F0098">
        <w:rPr>
          <w:rFonts w:ascii="仿宋_GB2312" w:eastAsia="仿宋_GB2312" w:hAnsi="宋体" w:hint="eastAsia"/>
          <w:bCs/>
          <w:szCs w:val="21"/>
        </w:rPr>
        <w:t>（3）少数民族骨干和</w:t>
      </w:r>
      <w:proofErr w:type="gramStart"/>
      <w:r w:rsidRPr="001F0098">
        <w:rPr>
          <w:rFonts w:ascii="仿宋_GB2312" w:eastAsia="仿宋_GB2312" w:hAnsi="宋体" w:hint="eastAsia"/>
          <w:bCs/>
          <w:szCs w:val="21"/>
        </w:rPr>
        <w:t>资返</w:t>
      </w:r>
      <w:proofErr w:type="gramEnd"/>
      <w:r w:rsidRPr="001F0098">
        <w:rPr>
          <w:rFonts w:ascii="仿宋_GB2312" w:eastAsia="仿宋_GB2312" w:hAnsi="宋体" w:hint="eastAsia"/>
          <w:bCs/>
          <w:szCs w:val="21"/>
        </w:rPr>
        <w:t>生先到</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卡通中心办公点领取</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卡通，然后持卡到学院报到。</w:t>
      </w:r>
    </w:p>
    <w:p w:rsidR="005E38CA" w:rsidRPr="000103C7" w:rsidRDefault="005E38CA" w:rsidP="007F198A">
      <w:pPr>
        <w:spacing w:line="360" w:lineRule="exact"/>
        <w:ind w:firstLineChars="200" w:firstLine="413"/>
        <w:rPr>
          <w:rFonts w:ascii="仿宋_GB2312" w:eastAsia="仿宋_GB2312" w:hAnsi="宋体"/>
          <w:b/>
          <w:bCs/>
          <w:szCs w:val="21"/>
        </w:rPr>
      </w:pPr>
      <w:r w:rsidRPr="000103C7">
        <w:rPr>
          <w:rFonts w:ascii="仿宋_GB2312" w:eastAsia="仿宋_GB2312" w:hAnsi="宋体" w:hint="eastAsia"/>
          <w:b/>
          <w:bCs/>
          <w:szCs w:val="21"/>
        </w:rPr>
        <w:t>3．交费</w:t>
      </w:r>
    </w:p>
    <w:p w:rsidR="00ED0C05" w:rsidRPr="000103C7" w:rsidRDefault="00ED0C05" w:rsidP="007F198A">
      <w:pPr>
        <w:spacing w:line="360" w:lineRule="exact"/>
        <w:ind w:firstLine="420"/>
        <w:rPr>
          <w:rFonts w:ascii="仿宋_GB2312" w:eastAsia="仿宋_GB2312" w:hAnsi="宋体"/>
          <w:bCs/>
          <w:szCs w:val="21"/>
        </w:rPr>
      </w:pPr>
      <w:r w:rsidRPr="000103C7">
        <w:rPr>
          <w:rFonts w:ascii="仿宋_GB2312" w:eastAsia="仿宋_GB2312" w:hAnsi="宋体" w:hint="eastAsia"/>
          <w:bCs/>
          <w:szCs w:val="21"/>
        </w:rPr>
        <w:t>已交费（划卡成功）的研究生可直接在学院报到处交</w:t>
      </w:r>
      <w:proofErr w:type="gramStart"/>
      <w:r w:rsidRPr="000103C7">
        <w:rPr>
          <w:rFonts w:ascii="仿宋_GB2312" w:eastAsia="仿宋_GB2312" w:hAnsi="宋体" w:hint="eastAsia"/>
          <w:bCs/>
          <w:szCs w:val="21"/>
        </w:rPr>
        <w:t>领相关</w:t>
      </w:r>
      <w:proofErr w:type="gramEnd"/>
      <w:r w:rsidRPr="000103C7">
        <w:rPr>
          <w:rFonts w:ascii="仿宋_GB2312" w:eastAsia="仿宋_GB2312" w:hAnsi="宋体" w:hint="eastAsia"/>
          <w:bCs/>
          <w:szCs w:val="21"/>
        </w:rPr>
        <w:t>材料，三周后到学院领收据，请务必妥善保</w:t>
      </w:r>
      <w:r w:rsidR="001B421D" w:rsidRPr="000103C7">
        <w:rPr>
          <w:rFonts w:ascii="仿宋_GB2312" w:eastAsia="仿宋_GB2312" w:hAnsi="宋体" w:hint="eastAsia"/>
          <w:bCs/>
          <w:szCs w:val="21"/>
        </w:rPr>
        <w:t>存收据。（新生务必及时将学费存入中国银行银行卡，现场不收取学费）</w:t>
      </w:r>
    </w:p>
    <w:p w:rsidR="00ED0C05" w:rsidRPr="000103C7" w:rsidRDefault="005E38CA" w:rsidP="007F198A">
      <w:pPr>
        <w:spacing w:line="360" w:lineRule="exact"/>
        <w:ind w:left="420"/>
        <w:rPr>
          <w:rFonts w:ascii="仿宋_GB2312" w:eastAsia="仿宋_GB2312" w:hAnsi="宋体"/>
          <w:b/>
          <w:bCs/>
          <w:szCs w:val="21"/>
        </w:rPr>
      </w:pPr>
      <w:r w:rsidRPr="000103C7">
        <w:rPr>
          <w:rFonts w:ascii="仿宋_GB2312" w:eastAsia="仿宋_GB2312" w:hAnsi="宋体" w:hint="eastAsia"/>
          <w:b/>
          <w:bCs/>
          <w:szCs w:val="21"/>
        </w:rPr>
        <w:t>4．</w:t>
      </w:r>
      <w:r w:rsidR="00311E6C" w:rsidRPr="000103C7">
        <w:rPr>
          <w:rFonts w:ascii="仿宋_GB2312" w:eastAsia="仿宋_GB2312" w:hAnsi="宋体" w:hint="eastAsia"/>
          <w:b/>
          <w:bCs/>
          <w:szCs w:val="21"/>
        </w:rPr>
        <w:t>交</w:t>
      </w:r>
      <w:proofErr w:type="gramStart"/>
      <w:r w:rsidR="00311E6C" w:rsidRPr="000103C7">
        <w:rPr>
          <w:rFonts w:ascii="仿宋_GB2312" w:eastAsia="仿宋_GB2312" w:hAnsi="宋体" w:hint="eastAsia"/>
          <w:b/>
          <w:bCs/>
          <w:szCs w:val="21"/>
        </w:rPr>
        <w:t>领相关</w:t>
      </w:r>
      <w:proofErr w:type="gramEnd"/>
      <w:r w:rsidR="00311E6C" w:rsidRPr="000103C7">
        <w:rPr>
          <w:rFonts w:ascii="仿宋_GB2312" w:eastAsia="仿宋_GB2312" w:hAnsi="宋体" w:hint="eastAsia"/>
          <w:b/>
          <w:bCs/>
          <w:szCs w:val="21"/>
        </w:rPr>
        <w:t>材料</w:t>
      </w:r>
    </w:p>
    <w:p w:rsidR="00ED0C05" w:rsidRPr="000103C7" w:rsidRDefault="00ED0C05" w:rsidP="007F198A">
      <w:pPr>
        <w:spacing w:line="360" w:lineRule="exact"/>
        <w:ind w:leftChars="342" w:left="1939" w:hangingChars="600" w:hanging="1235"/>
        <w:rPr>
          <w:rFonts w:ascii="仿宋_GB2312" w:eastAsia="仿宋_GB2312" w:hAnsi="宋体"/>
          <w:bCs/>
          <w:szCs w:val="21"/>
        </w:rPr>
      </w:pPr>
      <w:r w:rsidRPr="000103C7">
        <w:rPr>
          <w:rFonts w:ascii="仿宋_GB2312" w:eastAsia="仿宋_GB2312" w:hAnsi="宋体" w:hint="eastAsia"/>
          <w:bCs/>
          <w:szCs w:val="21"/>
        </w:rPr>
        <w:t xml:space="preserve">应交材料： ①《研究生录取通知书》存根； </w:t>
      </w:r>
    </w:p>
    <w:p w:rsidR="00ED0C05" w:rsidRPr="000103C7" w:rsidRDefault="00ED0C05" w:rsidP="007F198A">
      <w:pPr>
        <w:spacing w:line="360" w:lineRule="exact"/>
        <w:ind w:firstLineChars="900" w:firstLine="1853"/>
        <w:rPr>
          <w:rFonts w:ascii="仿宋_GB2312" w:eastAsia="仿宋_GB2312" w:hAnsi="宋体"/>
          <w:bCs/>
          <w:szCs w:val="21"/>
        </w:rPr>
      </w:pPr>
      <w:r w:rsidRPr="000103C7">
        <w:rPr>
          <w:rFonts w:ascii="仿宋_GB2312" w:eastAsia="仿宋_GB2312" w:hAnsi="宋体" w:hint="eastAsia"/>
          <w:bCs/>
          <w:szCs w:val="21"/>
        </w:rPr>
        <w:t xml:space="preserve">②户口迁移证；党、团关系； </w:t>
      </w:r>
    </w:p>
    <w:p w:rsidR="00ED0C05" w:rsidRPr="000103C7" w:rsidRDefault="00ED0C05" w:rsidP="007F198A">
      <w:pPr>
        <w:spacing w:line="360" w:lineRule="exact"/>
        <w:ind w:leftChars="844" w:left="1737" w:firstLineChars="50" w:firstLine="103"/>
        <w:rPr>
          <w:rFonts w:ascii="仿宋_GB2312" w:eastAsia="仿宋_GB2312" w:hAnsi="宋体"/>
          <w:bCs/>
          <w:szCs w:val="21"/>
        </w:rPr>
      </w:pPr>
      <w:r w:rsidRPr="000103C7">
        <w:rPr>
          <w:rFonts w:ascii="仿宋_GB2312" w:eastAsia="仿宋_GB2312" w:hAnsi="宋体" w:hint="eastAsia"/>
          <w:bCs/>
          <w:szCs w:val="21"/>
        </w:rPr>
        <w:t>③本人签名的身份证正反面复印件；</w:t>
      </w:r>
    </w:p>
    <w:p w:rsidR="00BE57CF" w:rsidRPr="000103C7" w:rsidRDefault="00BE57CF" w:rsidP="007F198A">
      <w:pPr>
        <w:spacing w:line="360" w:lineRule="exact"/>
        <w:ind w:leftChars="844" w:left="1737" w:firstLineChars="50" w:firstLine="103"/>
        <w:rPr>
          <w:rFonts w:ascii="仿宋_GB2312" w:eastAsia="仿宋_GB2312" w:hAnsi="宋体"/>
          <w:bCs/>
          <w:szCs w:val="21"/>
        </w:rPr>
      </w:pPr>
      <w:r w:rsidRPr="000103C7">
        <w:rPr>
          <w:rFonts w:ascii="仿宋_GB2312" w:eastAsia="仿宋_GB2312" w:hAnsi="宋体" w:hint="eastAsia"/>
          <w:bCs/>
          <w:szCs w:val="21"/>
        </w:rPr>
        <w:t>④中国银行收卡签收单（报到现场填写）；</w:t>
      </w:r>
    </w:p>
    <w:p w:rsidR="00ED0C05" w:rsidRPr="000103C7" w:rsidRDefault="00454504" w:rsidP="007F198A">
      <w:pPr>
        <w:spacing w:line="360" w:lineRule="exact"/>
        <w:ind w:leftChars="844" w:left="1737" w:firstLineChars="50" w:firstLine="103"/>
        <w:rPr>
          <w:rFonts w:ascii="仿宋_GB2312" w:eastAsia="仿宋_GB2312" w:hAnsi="宋体"/>
          <w:bCs/>
          <w:szCs w:val="21"/>
        </w:rPr>
      </w:pPr>
      <w:r w:rsidRPr="000103C7">
        <w:rPr>
          <w:rFonts w:ascii="仿宋_GB2312" w:eastAsia="仿宋_GB2312" w:hAnsi="宋体" w:hint="eastAsia"/>
          <w:bCs/>
          <w:szCs w:val="21"/>
        </w:rPr>
        <w:fldChar w:fldCharType="begin"/>
      </w:r>
      <w:r w:rsidR="00BE57CF" w:rsidRPr="000103C7">
        <w:rPr>
          <w:rFonts w:ascii="仿宋_GB2312" w:eastAsia="仿宋_GB2312" w:hAnsi="宋体" w:hint="eastAsia"/>
          <w:bCs/>
          <w:szCs w:val="21"/>
        </w:rPr>
        <w:instrText xml:space="preserve"> = 5 \* GB3 </w:instrText>
      </w:r>
      <w:r w:rsidRPr="000103C7">
        <w:rPr>
          <w:rFonts w:ascii="仿宋_GB2312" w:eastAsia="仿宋_GB2312" w:hAnsi="宋体" w:hint="eastAsia"/>
          <w:bCs/>
          <w:szCs w:val="21"/>
        </w:rPr>
        <w:fldChar w:fldCharType="separate"/>
      </w:r>
      <w:r w:rsidR="00BE57CF" w:rsidRPr="000103C7">
        <w:rPr>
          <w:rFonts w:ascii="仿宋_GB2312" w:eastAsia="仿宋_GB2312" w:hAnsi="宋体" w:hint="eastAsia"/>
          <w:bCs/>
          <w:noProof/>
          <w:szCs w:val="21"/>
        </w:rPr>
        <w:t>⑤</w:t>
      </w:r>
      <w:r w:rsidRPr="000103C7">
        <w:rPr>
          <w:rFonts w:ascii="仿宋_GB2312" w:eastAsia="仿宋_GB2312" w:hAnsi="宋体" w:hint="eastAsia"/>
          <w:bCs/>
          <w:szCs w:val="21"/>
        </w:rPr>
        <w:fldChar w:fldCharType="end"/>
      </w:r>
      <w:r w:rsidR="00ED0C05" w:rsidRPr="000103C7">
        <w:rPr>
          <w:rFonts w:ascii="仿宋_GB2312" w:eastAsia="仿宋_GB2312" w:hAnsi="宋体" w:hint="eastAsia"/>
          <w:bCs/>
          <w:szCs w:val="21"/>
        </w:rPr>
        <w:t>毕业证书和学位证书复印件；</w:t>
      </w:r>
    </w:p>
    <w:p w:rsidR="00ED0C05" w:rsidRPr="000103C7" w:rsidRDefault="00BE57CF" w:rsidP="007F198A">
      <w:pPr>
        <w:spacing w:line="360" w:lineRule="exact"/>
        <w:ind w:leftChars="844" w:left="1737" w:firstLineChars="50" w:firstLine="103"/>
        <w:rPr>
          <w:rFonts w:ascii="仿宋_GB2312" w:eastAsia="仿宋_GB2312" w:hAnsi="宋体"/>
          <w:bCs/>
          <w:szCs w:val="21"/>
        </w:rPr>
      </w:pPr>
      <w:r w:rsidRPr="000103C7">
        <w:rPr>
          <w:rFonts w:ascii="仿宋_GB2312" w:eastAsia="仿宋_GB2312" w:hint="eastAsia"/>
        </w:rPr>
        <w:t>⑥</w:t>
      </w:r>
      <w:r w:rsidR="00ED0C05" w:rsidRPr="000103C7">
        <w:rPr>
          <w:rFonts w:ascii="仿宋_GB2312" w:eastAsia="仿宋_GB2312" w:hAnsi="宋体" w:hint="eastAsia"/>
          <w:bCs/>
          <w:szCs w:val="21"/>
        </w:rPr>
        <w:t>填好并加盖单位或户籍所在地计生部门公章的《北京交通大学新生入学婚育状况登记表》。</w:t>
      </w:r>
    </w:p>
    <w:p w:rsidR="00856431" w:rsidRPr="000103C7" w:rsidRDefault="00856431" w:rsidP="007F198A">
      <w:pPr>
        <w:spacing w:line="360" w:lineRule="exact"/>
        <w:ind w:leftChars="844" w:left="1737" w:firstLineChars="50" w:firstLine="103"/>
        <w:rPr>
          <w:rFonts w:ascii="仿宋_GB2312" w:eastAsia="仿宋_GB2312" w:hAnsi="宋体"/>
          <w:bCs/>
          <w:szCs w:val="21"/>
        </w:rPr>
      </w:pPr>
      <w:r w:rsidRPr="000103C7">
        <w:rPr>
          <w:rFonts w:ascii="宋体" w:hAnsi="宋体" w:hint="eastAsia"/>
          <w:bCs/>
          <w:szCs w:val="21"/>
        </w:rPr>
        <w:t>⑦</w:t>
      </w:r>
      <w:r w:rsidR="00E05C34" w:rsidRPr="000103C7">
        <w:rPr>
          <w:rFonts w:ascii="仿宋_GB2312" w:eastAsia="仿宋_GB2312" w:hAnsi="宋体" w:hint="eastAsia"/>
          <w:bCs/>
          <w:szCs w:val="21"/>
        </w:rPr>
        <w:t>博士研究生新生</w:t>
      </w:r>
      <w:r w:rsidRPr="000103C7">
        <w:rPr>
          <w:rFonts w:ascii="仿宋_GB2312" w:eastAsia="仿宋_GB2312" w:hAnsi="宋体" w:hint="eastAsia"/>
          <w:bCs/>
          <w:szCs w:val="21"/>
        </w:rPr>
        <w:t>定向就业培养协议书</w:t>
      </w:r>
    </w:p>
    <w:p w:rsidR="00ED0C05" w:rsidRPr="000103C7" w:rsidRDefault="00ED0C05" w:rsidP="007F198A">
      <w:pPr>
        <w:spacing w:line="360" w:lineRule="exact"/>
        <w:ind w:leftChars="341" w:left="1766" w:hangingChars="515" w:hanging="1064"/>
        <w:rPr>
          <w:rFonts w:ascii="仿宋_GB2312" w:eastAsia="仿宋_GB2312" w:hAnsi="宋体"/>
          <w:bCs/>
          <w:szCs w:val="21"/>
        </w:rPr>
      </w:pPr>
      <w:r w:rsidRPr="000103C7">
        <w:rPr>
          <w:rFonts w:ascii="仿宋_GB2312" w:eastAsia="仿宋_GB2312" w:hAnsi="宋体" w:hint="eastAsia"/>
          <w:b/>
          <w:bCs/>
          <w:szCs w:val="21"/>
        </w:rPr>
        <w:t>应领材料：</w:t>
      </w:r>
      <w:r w:rsidRPr="000103C7">
        <w:rPr>
          <w:rFonts w:ascii="仿宋_GB2312" w:eastAsia="仿宋_GB2312" w:hAnsi="宋体" w:hint="eastAsia"/>
          <w:bCs/>
          <w:szCs w:val="21"/>
        </w:rPr>
        <w:t>①校徽；②研究生证；③</w:t>
      </w:r>
      <w:r w:rsidR="002508C7">
        <w:rPr>
          <w:rFonts w:ascii="仿宋_GB2312" w:eastAsia="仿宋_GB2312" w:hint="eastAsia"/>
        </w:rPr>
        <w:t>研究生手册</w:t>
      </w:r>
      <w:r w:rsidRPr="000103C7">
        <w:rPr>
          <w:rFonts w:ascii="仿宋_GB2312" w:eastAsia="仿宋_GB2312" w:hAnsi="宋体" w:hint="eastAsia"/>
          <w:bCs/>
          <w:szCs w:val="21"/>
        </w:rPr>
        <w:t>；④</w:t>
      </w:r>
      <w:r w:rsidR="002508C7" w:rsidRPr="000103C7">
        <w:rPr>
          <w:rFonts w:ascii="仿宋_GB2312" w:eastAsia="仿宋_GB2312" w:hint="eastAsia"/>
        </w:rPr>
        <w:t>新生报到须知</w:t>
      </w:r>
      <w:r w:rsidRPr="000103C7">
        <w:rPr>
          <w:rFonts w:ascii="仿宋_GB2312" w:eastAsia="仿宋_GB2312" w:hAnsi="宋体" w:hint="eastAsia"/>
          <w:bCs/>
          <w:szCs w:val="21"/>
        </w:rPr>
        <w:t>；⑤</w:t>
      </w:r>
      <w:r w:rsidR="002508C7" w:rsidRPr="000103C7">
        <w:rPr>
          <w:rFonts w:ascii="仿宋_GB2312" w:eastAsia="仿宋_GB2312" w:hint="eastAsia"/>
        </w:rPr>
        <w:t>文化衫</w:t>
      </w:r>
      <w:r w:rsidR="002508C7">
        <w:rPr>
          <w:rFonts w:ascii="仿宋_GB2312" w:eastAsia="仿宋_GB2312" w:hint="eastAsia"/>
        </w:rPr>
        <w:t>。</w:t>
      </w:r>
    </w:p>
    <w:p w:rsidR="00ED0C05" w:rsidRPr="000103C7" w:rsidRDefault="00ED0C05" w:rsidP="007F198A">
      <w:pPr>
        <w:spacing w:line="360" w:lineRule="exact"/>
        <w:ind w:leftChars="341" w:left="702"/>
        <w:rPr>
          <w:rFonts w:ascii="仿宋_GB2312" w:eastAsia="仿宋_GB2312" w:hAnsi="宋体"/>
          <w:bCs/>
          <w:szCs w:val="21"/>
        </w:rPr>
      </w:pPr>
      <w:r w:rsidRPr="000103C7">
        <w:rPr>
          <w:rFonts w:ascii="仿宋_GB2312" w:eastAsia="仿宋_GB2312" w:hAnsi="宋体" w:hint="eastAsia"/>
          <w:bCs/>
          <w:szCs w:val="21"/>
        </w:rPr>
        <w:t>注：研究生证填好后必须在</w:t>
      </w:r>
      <w:smartTag w:uri="urn:schemas-microsoft-com:office:smarttags" w:element="chsdate">
        <w:smartTagPr>
          <w:attr w:name="Year" w:val="2008"/>
          <w:attr w:name="Month" w:val="9"/>
          <w:attr w:name="Day" w:val="16"/>
          <w:attr w:name="IsLunarDate" w:val="False"/>
          <w:attr w:name="IsROCDate" w:val="False"/>
        </w:smartTagPr>
        <w:r w:rsidRPr="000103C7">
          <w:rPr>
            <w:rFonts w:ascii="仿宋_GB2312" w:eastAsia="仿宋_GB2312" w:hAnsi="宋体" w:hint="eastAsia"/>
            <w:bCs/>
            <w:szCs w:val="21"/>
          </w:rPr>
          <w:t>9月16日前</w:t>
        </w:r>
      </w:smartTag>
      <w:r w:rsidRPr="000103C7">
        <w:rPr>
          <w:rFonts w:ascii="仿宋_GB2312" w:eastAsia="仿宋_GB2312" w:hAnsi="宋体" w:hint="eastAsia"/>
          <w:bCs/>
          <w:szCs w:val="21"/>
        </w:rPr>
        <w:t>交回学院。</w:t>
      </w:r>
    </w:p>
    <w:p w:rsidR="00ED0C05" w:rsidRPr="000103C7" w:rsidRDefault="00311E6C" w:rsidP="007F198A">
      <w:pPr>
        <w:spacing w:line="360" w:lineRule="exact"/>
        <w:ind w:firstLine="420"/>
        <w:rPr>
          <w:rFonts w:ascii="仿宋_GB2312" w:eastAsia="仿宋_GB2312" w:hAnsi="宋体"/>
          <w:bCs/>
          <w:szCs w:val="21"/>
        </w:rPr>
      </w:pPr>
      <w:r w:rsidRPr="000103C7">
        <w:rPr>
          <w:rFonts w:ascii="仿宋_GB2312" w:eastAsia="仿宋_GB2312" w:hAnsi="宋体" w:hint="eastAsia"/>
          <w:bCs/>
          <w:szCs w:val="21"/>
        </w:rPr>
        <w:lastRenderedPageBreak/>
        <w:t>（二）</w:t>
      </w:r>
      <w:r w:rsidR="00ED0C05" w:rsidRPr="000103C7">
        <w:rPr>
          <w:rFonts w:ascii="仿宋_GB2312" w:eastAsia="仿宋_GB2312" w:hAnsi="宋体" w:hint="eastAsia"/>
          <w:bCs/>
          <w:szCs w:val="21"/>
        </w:rPr>
        <w:t>已安排住宿的研究生凭《研究生录取通知书》、校园</w:t>
      </w:r>
      <w:proofErr w:type="gramStart"/>
      <w:r w:rsidR="00ED0C05" w:rsidRPr="000103C7">
        <w:rPr>
          <w:rFonts w:ascii="仿宋_GB2312" w:eastAsia="仿宋_GB2312" w:hAnsi="宋体" w:hint="eastAsia"/>
          <w:bCs/>
          <w:szCs w:val="21"/>
        </w:rPr>
        <w:t>一</w:t>
      </w:r>
      <w:proofErr w:type="gramEnd"/>
      <w:r w:rsidR="00ED0C05" w:rsidRPr="000103C7">
        <w:rPr>
          <w:rFonts w:ascii="仿宋_GB2312" w:eastAsia="仿宋_GB2312" w:hAnsi="宋体" w:hint="eastAsia"/>
          <w:bCs/>
          <w:szCs w:val="21"/>
        </w:rPr>
        <w:t>卡通到本人所在宿舍楼办理住宿手续。</w:t>
      </w:r>
    </w:p>
    <w:p w:rsidR="00145D9A" w:rsidRPr="000103C7" w:rsidRDefault="00311E6C" w:rsidP="007F198A">
      <w:pPr>
        <w:spacing w:line="360" w:lineRule="exact"/>
        <w:ind w:firstLineChars="200" w:firstLine="412"/>
        <w:rPr>
          <w:rFonts w:ascii="仿宋_GB2312" w:eastAsia="仿宋_GB2312"/>
          <w:b/>
        </w:rPr>
      </w:pPr>
      <w:r w:rsidRPr="000103C7">
        <w:rPr>
          <w:rFonts w:ascii="仿宋_GB2312" w:eastAsia="仿宋_GB2312" w:hAnsi="宋体" w:hint="eastAsia"/>
          <w:bCs/>
          <w:szCs w:val="21"/>
        </w:rPr>
        <w:t>（三）</w:t>
      </w:r>
      <w:r w:rsidR="00ED0C05" w:rsidRPr="000103C7">
        <w:rPr>
          <w:rFonts w:ascii="仿宋_GB2312" w:eastAsia="仿宋_GB2312" w:hAnsi="宋体" w:hint="eastAsia"/>
          <w:bCs/>
          <w:szCs w:val="21"/>
        </w:rPr>
        <w:t>办理学院要求的其他手续。</w:t>
      </w:r>
    </w:p>
    <w:p w:rsidR="00311F7C" w:rsidRPr="000103C7" w:rsidRDefault="00BE57CF" w:rsidP="007F198A">
      <w:pPr>
        <w:spacing w:line="360" w:lineRule="exact"/>
        <w:rPr>
          <w:rFonts w:ascii="黑体" w:eastAsia="黑体"/>
          <w:bCs/>
          <w:sz w:val="24"/>
        </w:rPr>
      </w:pPr>
      <w:r w:rsidRPr="000103C7">
        <w:rPr>
          <w:rFonts w:ascii="黑体" w:eastAsia="黑体" w:hint="eastAsia"/>
          <w:bCs/>
          <w:sz w:val="24"/>
        </w:rPr>
        <w:t>二</w:t>
      </w:r>
      <w:r w:rsidR="00311F7C" w:rsidRPr="000103C7">
        <w:rPr>
          <w:rFonts w:ascii="黑体" w:eastAsia="黑体" w:hint="eastAsia"/>
          <w:bCs/>
          <w:sz w:val="24"/>
        </w:rPr>
        <w:t>、体检、疫苗注射要求和时间</w:t>
      </w:r>
    </w:p>
    <w:p w:rsidR="0004379F" w:rsidRPr="0004379F" w:rsidRDefault="0004379F" w:rsidP="0004379F">
      <w:pPr>
        <w:spacing w:line="360" w:lineRule="exact"/>
        <w:ind w:firstLine="420"/>
        <w:rPr>
          <w:rFonts w:ascii="仿宋_GB2312" w:eastAsia="仿宋_GB2312" w:hAnsi="宋体"/>
          <w:bCs/>
          <w:szCs w:val="21"/>
        </w:rPr>
      </w:pPr>
      <w:r w:rsidRPr="0004379F">
        <w:rPr>
          <w:rFonts w:ascii="仿宋_GB2312" w:eastAsia="仿宋_GB2312" w:hAnsi="宋体" w:hint="eastAsia"/>
          <w:bCs/>
          <w:szCs w:val="21"/>
        </w:rPr>
        <w:t>要求空腹抽血，抽血后再进早餐。以班级为单位统一收齐体检费和麻风</w:t>
      </w:r>
      <w:proofErr w:type="gramStart"/>
      <w:r w:rsidRPr="0004379F">
        <w:rPr>
          <w:rFonts w:ascii="仿宋_GB2312" w:eastAsia="仿宋_GB2312" w:hAnsi="宋体" w:hint="eastAsia"/>
          <w:bCs/>
          <w:szCs w:val="21"/>
        </w:rPr>
        <w:t>腮</w:t>
      </w:r>
      <w:proofErr w:type="gramEnd"/>
      <w:r w:rsidRPr="0004379F">
        <w:rPr>
          <w:rFonts w:ascii="仿宋_GB2312" w:eastAsia="仿宋_GB2312" w:hAnsi="宋体" w:hint="eastAsia"/>
          <w:bCs/>
          <w:szCs w:val="21"/>
        </w:rPr>
        <w:t>疫苗费（201元/人），于9月12日8:00-11:30，14：00-16：30，到校医院二层</w:t>
      </w:r>
      <w:proofErr w:type="gramStart"/>
      <w:r w:rsidRPr="0004379F">
        <w:rPr>
          <w:rFonts w:ascii="仿宋_GB2312" w:eastAsia="仿宋_GB2312" w:hAnsi="宋体" w:hint="eastAsia"/>
          <w:bCs/>
          <w:szCs w:val="21"/>
        </w:rPr>
        <w:t>体检科</w:t>
      </w:r>
      <w:proofErr w:type="gramEnd"/>
      <w:r w:rsidRPr="0004379F">
        <w:rPr>
          <w:rFonts w:ascii="仿宋_GB2312" w:eastAsia="仿宋_GB2312" w:hAnsi="宋体" w:hint="eastAsia"/>
          <w:bCs/>
          <w:szCs w:val="21"/>
        </w:rPr>
        <w:t>220室交费（</w:t>
      </w:r>
      <w:proofErr w:type="gramStart"/>
      <w:r w:rsidRPr="0004379F">
        <w:rPr>
          <w:rFonts w:ascii="仿宋_GB2312" w:eastAsia="仿宋_GB2312" w:hAnsi="宋体" w:hint="eastAsia"/>
          <w:bCs/>
          <w:szCs w:val="21"/>
        </w:rPr>
        <w:t>刷银行</w:t>
      </w:r>
      <w:proofErr w:type="gramEnd"/>
      <w:r w:rsidRPr="0004379F">
        <w:rPr>
          <w:rFonts w:ascii="仿宋_GB2312" w:eastAsia="仿宋_GB2312" w:hAnsi="宋体" w:hint="eastAsia"/>
          <w:bCs/>
          <w:szCs w:val="21"/>
        </w:rPr>
        <w:t>卡交费），要求附班级名单，领取体检表、化验单及麻风</w:t>
      </w:r>
      <w:proofErr w:type="gramStart"/>
      <w:r w:rsidRPr="0004379F">
        <w:rPr>
          <w:rFonts w:ascii="仿宋_GB2312" w:eastAsia="仿宋_GB2312" w:hAnsi="宋体" w:hint="eastAsia"/>
          <w:bCs/>
          <w:szCs w:val="21"/>
        </w:rPr>
        <w:t>腮</w:t>
      </w:r>
      <w:proofErr w:type="gramEnd"/>
      <w:r w:rsidRPr="0004379F">
        <w:rPr>
          <w:rFonts w:ascii="仿宋_GB2312" w:eastAsia="仿宋_GB2312" w:hAnsi="宋体" w:hint="eastAsia"/>
          <w:bCs/>
          <w:szCs w:val="21"/>
        </w:rPr>
        <w:t>疫苗接种知情同意书。按规定时间进行体检。</w:t>
      </w:r>
    </w:p>
    <w:p w:rsidR="00CF2E93" w:rsidRPr="000103C7" w:rsidRDefault="0004379F" w:rsidP="0004379F">
      <w:pPr>
        <w:spacing w:line="360" w:lineRule="exact"/>
        <w:ind w:firstLine="420"/>
        <w:rPr>
          <w:rFonts w:ascii="仿宋_GB2312" w:eastAsia="仿宋_GB2312" w:hAnsi="宋体"/>
          <w:bCs/>
          <w:szCs w:val="21"/>
        </w:rPr>
      </w:pPr>
      <w:r w:rsidRPr="0004379F">
        <w:rPr>
          <w:rFonts w:ascii="仿宋_GB2312" w:eastAsia="仿宋_GB2312" w:hAnsi="宋体" w:hint="eastAsia"/>
          <w:bCs/>
          <w:szCs w:val="21"/>
        </w:rPr>
        <w:t>麻风</w:t>
      </w:r>
      <w:proofErr w:type="gramStart"/>
      <w:r w:rsidRPr="0004379F">
        <w:rPr>
          <w:rFonts w:ascii="仿宋_GB2312" w:eastAsia="仿宋_GB2312" w:hAnsi="宋体" w:hint="eastAsia"/>
          <w:bCs/>
          <w:szCs w:val="21"/>
        </w:rPr>
        <w:t>腮</w:t>
      </w:r>
      <w:proofErr w:type="gramEnd"/>
      <w:r w:rsidRPr="0004379F">
        <w:rPr>
          <w:rFonts w:ascii="仿宋_GB2312" w:eastAsia="仿宋_GB2312" w:hAnsi="宋体" w:hint="eastAsia"/>
          <w:bCs/>
          <w:szCs w:val="21"/>
        </w:rPr>
        <w:t>疫苗接种要求：根据北京市有关通知要求，35岁以下、外省市进京的研究生，须接种麻风</w:t>
      </w:r>
      <w:proofErr w:type="gramStart"/>
      <w:r w:rsidRPr="0004379F">
        <w:rPr>
          <w:rFonts w:ascii="仿宋_GB2312" w:eastAsia="仿宋_GB2312" w:hAnsi="宋体" w:hint="eastAsia"/>
          <w:bCs/>
          <w:szCs w:val="21"/>
        </w:rPr>
        <w:t>腮</w:t>
      </w:r>
      <w:proofErr w:type="gramEnd"/>
      <w:r w:rsidRPr="0004379F">
        <w:rPr>
          <w:rFonts w:ascii="仿宋_GB2312" w:eastAsia="仿宋_GB2312" w:hAnsi="宋体" w:hint="eastAsia"/>
          <w:bCs/>
          <w:szCs w:val="21"/>
        </w:rPr>
        <w:t>疫苗，其他研究生自愿接种，疫苗费为88元/人。如有同学想接种甲肝、乙肝、水痘疫苗请于门诊时间每周三上午8：00—11：00到校医院二层保健科（222室）接种。</w:t>
      </w:r>
    </w:p>
    <w:p w:rsidR="005E38CA" w:rsidRPr="000103C7" w:rsidRDefault="00BE57CF" w:rsidP="007F198A">
      <w:pPr>
        <w:spacing w:line="360" w:lineRule="exact"/>
        <w:rPr>
          <w:rFonts w:ascii="黑体" w:eastAsia="黑体"/>
          <w:bCs/>
          <w:sz w:val="24"/>
        </w:rPr>
      </w:pPr>
      <w:r w:rsidRPr="000103C7">
        <w:rPr>
          <w:rFonts w:ascii="黑体" w:eastAsia="黑体" w:hint="eastAsia"/>
          <w:bCs/>
          <w:sz w:val="24"/>
        </w:rPr>
        <w:t>三</w:t>
      </w:r>
      <w:r w:rsidR="00311F7C" w:rsidRPr="000103C7">
        <w:rPr>
          <w:rFonts w:ascii="黑体" w:eastAsia="黑体" w:hint="eastAsia"/>
          <w:bCs/>
          <w:sz w:val="24"/>
        </w:rPr>
        <w:t>、</w:t>
      </w:r>
      <w:r w:rsidR="005E38CA" w:rsidRPr="000103C7">
        <w:rPr>
          <w:rFonts w:ascii="黑体" w:eastAsia="黑体" w:hint="eastAsia"/>
          <w:bCs/>
          <w:sz w:val="24"/>
        </w:rPr>
        <w:t>校园</w:t>
      </w:r>
      <w:proofErr w:type="gramStart"/>
      <w:r w:rsidR="005E38CA" w:rsidRPr="000103C7">
        <w:rPr>
          <w:rFonts w:ascii="黑体" w:eastAsia="黑体" w:hint="eastAsia"/>
          <w:bCs/>
          <w:sz w:val="24"/>
        </w:rPr>
        <w:t>一</w:t>
      </w:r>
      <w:proofErr w:type="gramEnd"/>
      <w:r w:rsidR="005E38CA" w:rsidRPr="000103C7">
        <w:rPr>
          <w:rFonts w:ascii="黑体" w:eastAsia="黑体" w:hint="eastAsia"/>
          <w:bCs/>
          <w:sz w:val="24"/>
        </w:rPr>
        <w:t>卡通使用说明</w:t>
      </w:r>
    </w:p>
    <w:p w:rsidR="001F0098" w:rsidRPr="001F0098" w:rsidRDefault="001F0098" w:rsidP="001F0098">
      <w:pPr>
        <w:spacing w:line="360" w:lineRule="exact"/>
        <w:ind w:firstLine="420"/>
        <w:rPr>
          <w:rFonts w:ascii="仿宋_GB2312" w:eastAsia="仿宋_GB2312" w:hAnsi="宋体"/>
          <w:bCs/>
          <w:szCs w:val="21"/>
        </w:rPr>
      </w:pPr>
      <w:r w:rsidRPr="001F0098">
        <w:rPr>
          <w:rFonts w:ascii="仿宋_GB2312" w:eastAsia="仿宋_GB2312" w:hAnsi="宋体" w:hint="eastAsia"/>
          <w:bCs/>
          <w:szCs w:val="21"/>
        </w:rPr>
        <w:t>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卡通是全校师生员工每人持有的一张卡，可使用的范围包括：餐厅及校内超市消费、淋浴、开水、圈存转账、网络开户及网费</w:t>
      </w:r>
      <w:proofErr w:type="gramStart"/>
      <w:r w:rsidRPr="001F0098">
        <w:rPr>
          <w:rFonts w:ascii="仿宋_GB2312" w:eastAsia="仿宋_GB2312" w:hAnsi="宋体" w:hint="eastAsia"/>
          <w:bCs/>
          <w:szCs w:val="21"/>
        </w:rPr>
        <w:t>转帐</w:t>
      </w:r>
      <w:proofErr w:type="gramEnd"/>
      <w:r w:rsidRPr="001F0098">
        <w:rPr>
          <w:rFonts w:ascii="仿宋_GB2312" w:eastAsia="仿宋_GB2312" w:hAnsi="宋体" w:hint="eastAsia"/>
          <w:bCs/>
          <w:szCs w:val="21"/>
        </w:rPr>
        <w:t>、机房上机、校医院就诊、图书借阅、电子存包柜、学校大门门禁、教学楼门禁、宿舍楼门禁、会议签到等等。</w:t>
      </w:r>
    </w:p>
    <w:p w:rsidR="001F0098" w:rsidRPr="001F0098" w:rsidRDefault="001F0098" w:rsidP="001F0098">
      <w:pPr>
        <w:spacing w:line="360" w:lineRule="exact"/>
        <w:ind w:firstLine="420"/>
        <w:rPr>
          <w:rFonts w:ascii="仿宋_GB2312" w:eastAsia="仿宋_GB2312" w:hAnsi="宋体"/>
          <w:bCs/>
          <w:szCs w:val="21"/>
        </w:rPr>
      </w:pPr>
      <w:r w:rsidRPr="001F0098">
        <w:rPr>
          <w:rFonts w:ascii="仿宋_GB2312" w:eastAsia="仿宋_GB2312" w:hAnsi="宋体" w:hint="eastAsia"/>
          <w:bCs/>
          <w:szCs w:val="21"/>
        </w:rPr>
        <w:t>最终实现“一卡在手，走遍校园”。新生入学报到时，请到所在学院免费领取自己的校园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卡通，且该卡已经与本人所持有的学校发放的中国银行卡绑定，新生可以通过校园卡自助服务终端把银行卡内的钱圈存转账到校园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卡通中进行消费。圈存时只验证校园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卡通消费密码及银行卡后四位，不验证银行卡密码。</w:t>
      </w:r>
    </w:p>
    <w:p w:rsidR="005E38CA" w:rsidRPr="001F0098" w:rsidRDefault="001F0098" w:rsidP="001F0098">
      <w:pPr>
        <w:spacing w:line="360" w:lineRule="exact"/>
        <w:ind w:firstLine="420"/>
        <w:rPr>
          <w:rFonts w:ascii="仿宋_GB2312" w:eastAsia="仿宋_GB2312" w:hAnsi="宋体"/>
          <w:bCs/>
          <w:szCs w:val="21"/>
        </w:rPr>
      </w:pPr>
      <w:r w:rsidRPr="001F0098">
        <w:rPr>
          <w:rFonts w:ascii="仿宋_GB2312" w:eastAsia="仿宋_GB2312" w:hAnsi="宋体" w:hint="eastAsia"/>
          <w:bCs/>
          <w:szCs w:val="21"/>
        </w:rPr>
        <w:t>每张校园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设有两个密码，即消费密码和查询密码。消费密码是当一天累计消费超过消费限额或单次消费超过消费限额时使用。持卡人可以在校园卡自助终端上修改消费限额，修改范围需要满足单次消费不超过30元，日消费限额不超过50元。查询密码是在进行电话查询、网上查询、自助终端查询、自助挂失时使用的密码。消费密码和查询密码初始设置都设为身份证号的后六位（结尾的“X”用“0”代替），没有登记身份证的为</w:t>
      </w:r>
      <w:proofErr w:type="gramStart"/>
      <w:r w:rsidRPr="001F0098">
        <w:rPr>
          <w:rFonts w:ascii="仿宋_GB2312" w:eastAsia="仿宋_GB2312" w:hAnsi="宋体" w:hint="eastAsia"/>
          <w:bCs/>
          <w:szCs w:val="21"/>
        </w:rPr>
        <w:t>“</w:t>
      </w:r>
      <w:proofErr w:type="gramEnd"/>
      <w:r w:rsidRPr="001F0098">
        <w:rPr>
          <w:rFonts w:ascii="仿宋_GB2312" w:eastAsia="仿宋_GB2312" w:hAnsi="宋体" w:hint="eastAsia"/>
          <w:bCs/>
          <w:szCs w:val="21"/>
        </w:rPr>
        <w:t>000000“。修改消费密码的方法如下：一是持卡在自助终端上修改；二是持卡到信息中心修改。查询密码可以通过自助服务终端、自助服务平台（</w:t>
      </w:r>
      <w:r w:rsidR="00454504" w:rsidRPr="001F0098">
        <w:rPr>
          <w:rFonts w:ascii="仿宋_GB2312" w:eastAsia="仿宋_GB2312" w:hAnsi="宋体"/>
          <w:bCs/>
          <w:szCs w:val="21"/>
        </w:rPr>
        <w:fldChar w:fldCharType="begin"/>
      </w:r>
      <w:r w:rsidRPr="001F0098">
        <w:rPr>
          <w:rFonts w:ascii="仿宋_GB2312" w:eastAsia="仿宋_GB2312" w:hAnsi="宋体"/>
          <w:bCs/>
          <w:szCs w:val="21"/>
        </w:rPr>
        <w:instrText xml:space="preserve"> HYPERLINK "http://ecard.bjtu.edu.cn" </w:instrText>
      </w:r>
      <w:r w:rsidR="00454504" w:rsidRPr="001F0098">
        <w:rPr>
          <w:rFonts w:ascii="仿宋_GB2312" w:eastAsia="仿宋_GB2312" w:hAnsi="宋体"/>
          <w:bCs/>
          <w:szCs w:val="21"/>
        </w:rPr>
        <w:fldChar w:fldCharType="separate"/>
      </w:r>
      <w:r w:rsidRPr="001F0098">
        <w:rPr>
          <w:rFonts w:ascii="仿宋_GB2312" w:eastAsia="仿宋_GB2312" w:hAnsi="宋体" w:hint="eastAsia"/>
          <w:bCs/>
          <w:szCs w:val="21"/>
        </w:rPr>
        <w:t>http://ecard.bjtu.edu.cn</w:t>
      </w:r>
      <w:r w:rsidR="00454504" w:rsidRPr="001F0098">
        <w:rPr>
          <w:rFonts w:ascii="仿宋_GB2312" w:eastAsia="仿宋_GB2312" w:hAnsi="宋体"/>
          <w:bCs/>
          <w:szCs w:val="21"/>
        </w:rPr>
        <w:fldChar w:fldCharType="end"/>
      </w:r>
      <w:r w:rsidRPr="001F0098">
        <w:rPr>
          <w:rFonts w:ascii="仿宋_GB2312" w:eastAsia="仿宋_GB2312" w:hAnsi="宋体" w:hint="eastAsia"/>
          <w:bCs/>
          <w:szCs w:val="21"/>
        </w:rPr>
        <w:t>）、交大移动门户（https://app.bjtu.edu.cn/）进行修改。校园</w:t>
      </w:r>
      <w:proofErr w:type="gramStart"/>
      <w:r w:rsidRPr="001F0098">
        <w:rPr>
          <w:rFonts w:ascii="仿宋_GB2312" w:eastAsia="仿宋_GB2312" w:hAnsi="宋体" w:hint="eastAsia"/>
          <w:bCs/>
          <w:szCs w:val="21"/>
        </w:rPr>
        <w:t>一</w:t>
      </w:r>
      <w:proofErr w:type="gramEnd"/>
      <w:r w:rsidRPr="001F0098">
        <w:rPr>
          <w:rFonts w:ascii="仿宋_GB2312" w:eastAsia="仿宋_GB2312" w:hAnsi="宋体" w:hint="eastAsia"/>
          <w:bCs/>
          <w:szCs w:val="21"/>
        </w:rPr>
        <w:t>卡通的具体使用指南详见：</w:t>
      </w:r>
      <w:r w:rsidR="00454504" w:rsidRPr="001F0098">
        <w:rPr>
          <w:rFonts w:ascii="仿宋_GB2312" w:eastAsia="仿宋_GB2312" w:hAnsi="宋体"/>
          <w:bCs/>
          <w:szCs w:val="21"/>
        </w:rPr>
        <w:fldChar w:fldCharType="begin"/>
      </w:r>
      <w:r w:rsidRPr="001F0098">
        <w:rPr>
          <w:rFonts w:ascii="仿宋_GB2312" w:eastAsia="仿宋_GB2312" w:hAnsi="宋体"/>
          <w:bCs/>
          <w:szCs w:val="21"/>
        </w:rPr>
        <w:instrText xml:space="preserve"> HYPERLINK "http://ic.bjtu.edu.cn/fwzn/4028.htm" \t "_blank" </w:instrText>
      </w:r>
      <w:r w:rsidR="00454504" w:rsidRPr="001F0098">
        <w:rPr>
          <w:rFonts w:ascii="仿宋_GB2312" w:eastAsia="仿宋_GB2312" w:hAnsi="宋体"/>
          <w:bCs/>
          <w:szCs w:val="21"/>
        </w:rPr>
        <w:fldChar w:fldCharType="separate"/>
      </w:r>
      <w:r w:rsidRPr="001F0098">
        <w:rPr>
          <w:rFonts w:hAnsi="宋体" w:hint="eastAsia"/>
          <w:bCs/>
          <w:szCs w:val="21"/>
        </w:rPr>
        <w:t>http://ic.bjtu.edu.cn/fwzn/4028.htm</w:t>
      </w:r>
      <w:r w:rsidR="00454504" w:rsidRPr="001F0098">
        <w:rPr>
          <w:rFonts w:ascii="仿宋_GB2312" w:eastAsia="仿宋_GB2312" w:hAnsi="宋体"/>
          <w:bCs/>
          <w:szCs w:val="21"/>
        </w:rPr>
        <w:fldChar w:fldCharType="end"/>
      </w:r>
      <w:r w:rsidRPr="001F0098">
        <w:rPr>
          <w:rFonts w:ascii="仿宋_GB2312" w:eastAsia="仿宋_GB2312" w:hAnsi="宋体" w:hint="eastAsia"/>
          <w:bCs/>
          <w:szCs w:val="21"/>
        </w:rPr>
        <w:t>。</w:t>
      </w:r>
    </w:p>
    <w:p w:rsidR="005E38CA" w:rsidRPr="000103C7" w:rsidRDefault="00BE57CF" w:rsidP="007F198A">
      <w:pPr>
        <w:spacing w:line="360" w:lineRule="exact"/>
        <w:rPr>
          <w:rFonts w:ascii="黑体" w:eastAsia="黑体"/>
          <w:bCs/>
          <w:sz w:val="24"/>
        </w:rPr>
      </w:pPr>
      <w:r w:rsidRPr="000103C7">
        <w:rPr>
          <w:rFonts w:ascii="黑体" w:eastAsia="黑体" w:hint="eastAsia"/>
          <w:bCs/>
          <w:sz w:val="24"/>
        </w:rPr>
        <w:t>四</w:t>
      </w:r>
      <w:r w:rsidR="00311F7C" w:rsidRPr="000103C7">
        <w:rPr>
          <w:rFonts w:ascii="黑体" w:eastAsia="黑体" w:hint="eastAsia"/>
          <w:bCs/>
          <w:sz w:val="24"/>
        </w:rPr>
        <w:t>、</w:t>
      </w:r>
      <w:r w:rsidR="005E38CA" w:rsidRPr="000103C7">
        <w:rPr>
          <w:rFonts w:ascii="黑体" w:eastAsia="黑体" w:hint="eastAsia"/>
          <w:bCs/>
          <w:sz w:val="24"/>
        </w:rPr>
        <w:t>学生宿舍计算机网络开通说明</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我校校园网用户可以通过有线和无线两种方式接入校园网。校园网全网支持IPv4和IPv6双协议</w:t>
      </w:r>
      <w:proofErr w:type="gramStart"/>
      <w:r w:rsidRPr="001F0098">
        <w:rPr>
          <w:rFonts w:ascii="仿宋_GB2312" w:eastAsia="仿宋_GB2312" w:hint="eastAsia"/>
        </w:rPr>
        <w:t>栈</w:t>
      </w:r>
      <w:proofErr w:type="gramEnd"/>
      <w:r w:rsidRPr="001F0098">
        <w:rPr>
          <w:rFonts w:ascii="仿宋_GB2312" w:eastAsia="仿宋_GB2312" w:hint="eastAsia"/>
        </w:rPr>
        <w:t>，校园网用户终端操作系统只要支持IPv4和IPv6双协议</w:t>
      </w:r>
      <w:proofErr w:type="gramStart"/>
      <w:r w:rsidRPr="001F0098">
        <w:rPr>
          <w:rFonts w:ascii="仿宋_GB2312" w:eastAsia="仿宋_GB2312" w:hint="eastAsia"/>
        </w:rPr>
        <w:t>栈</w:t>
      </w:r>
      <w:proofErr w:type="gramEnd"/>
      <w:r w:rsidRPr="001F0098">
        <w:rPr>
          <w:rFonts w:ascii="仿宋_GB2312" w:eastAsia="仿宋_GB2312" w:hint="eastAsia"/>
        </w:rPr>
        <w:t>，就可以同时接入IPv4和IPv6网络并访问互联网资源。</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我校新生一般会安排在如下宿舍区住宿：东校区学生公寓、主校区学生公寓、交大学</w:t>
      </w:r>
      <w:proofErr w:type="gramStart"/>
      <w:r w:rsidRPr="001F0098">
        <w:rPr>
          <w:rFonts w:ascii="仿宋_GB2312" w:eastAsia="仿宋_GB2312" w:hint="eastAsia"/>
        </w:rPr>
        <w:t>苑学生</w:t>
      </w:r>
      <w:proofErr w:type="gramEnd"/>
      <w:r w:rsidRPr="001F0098">
        <w:rPr>
          <w:rFonts w:ascii="仿宋_GB2312" w:eastAsia="仿宋_GB2312" w:hint="eastAsia"/>
        </w:rPr>
        <w:t>公寓、</w:t>
      </w:r>
      <w:proofErr w:type="gramStart"/>
      <w:r w:rsidRPr="001F0098">
        <w:rPr>
          <w:rFonts w:ascii="仿宋_GB2312" w:eastAsia="仿宋_GB2312" w:hint="eastAsia"/>
        </w:rPr>
        <w:t>交大嘉园学生</w:t>
      </w:r>
      <w:proofErr w:type="gramEnd"/>
      <w:r w:rsidRPr="001F0098">
        <w:rPr>
          <w:rFonts w:ascii="仿宋_GB2312" w:eastAsia="仿宋_GB2312" w:hint="eastAsia"/>
        </w:rPr>
        <w:t>公寓。其中，东校区学生公寓楼目前只提供无线网接入；交大学</w:t>
      </w:r>
      <w:proofErr w:type="gramStart"/>
      <w:r w:rsidRPr="001F0098">
        <w:rPr>
          <w:rFonts w:ascii="仿宋_GB2312" w:eastAsia="仿宋_GB2312" w:hint="eastAsia"/>
        </w:rPr>
        <w:t>苑学生</w:t>
      </w:r>
      <w:proofErr w:type="gramEnd"/>
      <w:r w:rsidRPr="001F0098">
        <w:rPr>
          <w:rFonts w:ascii="仿宋_GB2312" w:eastAsia="仿宋_GB2312" w:hint="eastAsia"/>
        </w:rPr>
        <w:t>公寓、</w:t>
      </w:r>
      <w:proofErr w:type="gramStart"/>
      <w:r w:rsidRPr="001F0098">
        <w:rPr>
          <w:rFonts w:ascii="仿宋_GB2312" w:eastAsia="仿宋_GB2312" w:hint="eastAsia"/>
        </w:rPr>
        <w:t>交大嘉园学生</w:t>
      </w:r>
      <w:proofErr w:type="gramEnd"/>
      <w:r w:rsidRPr="001F0098">
        <w:rPr>
          <w:rFonts w:ascii="仿宋_GB2312" w:eastAsia="仿宋_GB2312" w:hint="eastAsia"/>
        </w:rPr>
        <w:t>公寓的房间内均有有线网信息端口，可采用有线网方式接入校园网；主校区学生公寓内，既有有线网信息端口，又有</w:t>
      </w:r>
      <w:proofErr w:type="gramStart"/>
      <w:r w:rsidRPr="001F0098">
        <w:rPr>
          <w:rFonts w:ascii="仿宋_GB2312" w:eastAsia="仿宋_GB2312" w:hint="eastAsia"/>
        </w:rPr>
        <w:t>无线网覆</w:t>
      </w:r>
      <w:proofErr w:type="gramEnd"/>
      <w:r w:rsidRPr="001F0098">
        <w:rPr>
          <w:rFonts w:ascii="仿宋_GB2312" w:eastAsia="仿宋_GB2312" w:hint="eastAsia"/>
        </w:rPr>
        <w:t xml:space="preserve"> 盖，可采用两种方式接入校园网。</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教学区所有教学楼及学生活动场所，均有无线网覆盖，学生可以在校园内通过无线接入方式连入互联网。</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 xml:space="preserve"> 用户在宿舍楼通过有线方式接入校园网，需要完成两个步骤：</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第一步，需要登录学生管理信息系统，进入网络自助服务系统的“宿舍区网络”，进行上网计算机网卡MAC地址（MAC地址的获取方法见第三部分）、上网地点等信息的注册，注册成功后等待1小时端口开通，</w:t>
      </w:r>
      <w:r w:rsidRPr="001F0098">
        <w:rPr>
          <w:rFonts w:ascii="仿宋_GB2312" w:eastAsia="仿宋_GB2312" w:hint="eastAsia"/>
        </w:rPr>
        <w:lastRenderedPageBreak/>
        <w:t>才可以接入校园网络。访问校园网内网资源都是免费的。</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第二步，如果需要访问校园网外的互联网资源，还需要申请一个上网账号，该账号用于计费系统的认证，可以携带</w:t>
      </w:r>
      <w:proofErr w:type="gramStart"/>
      <w:r w:rsidRPr="001F0098">
        <w:rPr>
          <w:rFonts w:ascii="仿宋_GB2312" w:eastAsia="仿宋_GB2312" w:hint="eastAsia"/>
        </w:rPr>
        <w:t>一</w:t>
      </w:r>
      <w:proofErr w:type="gramEnd"/>
      <w:r w:rsidRPr="001F0098">
        <w:rPr>
          <w:rFonts w:ascii="仿宋_GB2312" w:eastAsia="仿宋_GB2312" w:hint="eastAsia"/>
        </w:rPr>
        <w:t>卡通到校园内任意一台</w:t>
      </w:r>
      <w:proofErr w:type="gramStart"/>
      <w:r w:rsidRPr="001F0098">
        <w:rPr>
          <w:rFonts w:ascii="仿宋_GB2312" w:eastAsia="仿宋_GB2312" w:hint="eastAsia"/>
        </w:rPr>
        <w:t>一</w:t>
      </w:r>
      <w:proofErr w:type="gramEnd"/>
      <w:r w:rsidRPr="001F0098">
        <w:rPr>
          <w:rFonts w:ascii="仿宋_GB2312" w:eastAsia="仿宋_GB2312" w:hint="eastAsia"/>
        </w:rPr>
        <w:t>卡通自助终端机上自助开通上网账号并充值。详细说明请参考信息中心主页“服务指南” 《学生宿舍网络使用须知》 http://ic.bjtu.edu.cn/fwzn/4048.htm</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用户在教学楼或宿舍楼通过无线方式接入校园网，则不需要像有线</w:t>
      </w:r>
      <w:proofErr w:type="gramStart"/>
      <w:r w:rsidRPr="001F0098">
        <w:rPr>
          <w:rFonts w:ascii="仿宋_GB2312" w:eastAsia="仿宋_GB2312" w:hint="eastAsia"/>
        </w:rPr>
        <w:t>网那样</w:t>
      </w:r>
      <w:proofErr w:type="gramEnd"/>
      <w:r w:rsidRPr="001F0098">
        <w:rPr>
          <w:rFonts w:ascii="仿宋_GB2312" w:eastAsia="仿宋_GB2312" w:hint="eastAsia"/>
        </w:rPr>
        <w:t>注册网卡MAC地址的步骤，直接完成第二步即可，开通的账号将用于无线接入认证和流量计费。</w:t>
      </w:r>
    </w:p>
    <w:p w:rsidR="001F0098" w:rsidRPr="001F0098" w:rsidRDefault="001F0098" w:rsidP="001F0098">
      <w:pPr>
        <w:spacing w:line="360" w:lineRule="exact"/>
        <w:ind w:firstLine="435"/>
        <w:rPr>
          <w:rFonts w:ascii="仿宋_GB2312" w:eastAsia="仿宋_GB2312"/>
        </w:rPr>
      </w:pPr>
      <w:r w:rsidRPr="001F0098">
        <w:rPr>
          <w:rFonts w:ascii="仿宋_GB2312" w:eastAsia="仿宋_GB2312" w:hint="eastAsia"/>
        </w:rPr>
        <w:t>确保无线网卡在打开状态，连接SSID为</w:t>
      </w:r>
      <w:proofErr w:type="spellStart"/>
      <w:r w:rsidRPr="001F0098">
        <w:rPr>
          <w:rFonts w:ascii="仿宋_GB2312" w:eastAsia="仿宋_GB2312" w:hint="eastAsia"/>
        </w:rPr>
        <w:t>web.wlan.bjtu</w:t>
      </w:r>
      <w:proofErr w:type="spellEnd"/>
      <w:r w:rsidRPr="001F0098">
        <w:rPr>
          <w:rFonts w:ascii="仿宋_GB2312" w:eastAsia="仿宋_GB2312" w:hint="eastAsia"/>
        </w:rPr>
        <w:t>的无线网络。打开浏览器，随便输入一个网址，按回车后，会跳转到无线认证窗口（有些系统会提示网站不安全，是因为证书的问题。请确认地址栏中地址是“https://202.112.144.”开头的连接，选择继续浏览即可）。输入已经开通的上网账号用户名和密码后，点</w:t>
      </w:r>
      <w:proofErr w:type="gramStart"/>
      <w:r w:rsidRPr="001F0098">
        <w:rPr>
          <w:rFonts w:ascii="仿宋_GB2312" w:eastAsia="仿宋_GB2312" w:hint="eastAsia"/>
        </w:rPr>
        <w:t>“</w:t>
      </w:r>
      <w:proofErr w:type="gramEnd"/>
      <w:r w:rsidRPr="001F0098">
        <w:rPr>
          <w:rFonts w:ascii="仿宋_GB2312" w:eastAsia="仿宋_GB2312" w:hint="eastAsia"/>
        </w:rPr>
        <w:t>Logon（登录）“按钮。如果认证成功，用户就可以运行相应的网络应用程序，正常使用网络。</w:t>
      </w:r>
    </w:p>
    <w:p w:rsidR="009149A6" w:rsidRPr="000103C7" w:rsidRDefault="001F0098" w:rsidP="001F0098">
      <w:pPr>
        <w:spacing w:line="360" w:lineRule="exact"/>
        <w:ind w:firstLine="435"/>
        <w:rPr>
          <w:rFonts w:ascii="仿宋_GB2312" w:eastAsia="仿宋_GB2312" w:hAnsi="宋体"/>
          <w:bCs/>
          <w:szCs w:val="21"/>
        </w:rPr>
      </w:pPr>
      <w:r w:rsidRPr="001F0098">
        <w:rPr>
          <w:rFonts w:ascii="仿宋_GB2312" w:eastAsia="仿宋_GB2312" w:hint="eastAsia"/>
        </w:rPr>
        <w:t>详细说明请参考信息中心主页“服务指南” 《校园无线网络指南》http://ic.bjtu.edu.cn/docs/20141024014824942459.pdf</w:t>
      </w:r>
    </w:p>
    <w:p w:rsidR="00311E6C" w:rsidRPr="000103C7" w:rsidRDefault="00311E6C" w:rsidP="007F198A">
      <w:pPr>
        <w:spacing w:line="360" w:lineRule="exact"/>
        <w:rPr>
          <w:rFonts w:ascii="黑体" w:eastAsia="黑体"/>
          <w:bCs/>
          <w:sz w:val="24"/>
        </w:rPr>
      </w:pPr>
      <w:r w:rsidRPr="000103C7">
        <w:rPr>
          <w:rFonts w:ascii="黑体" w:eastAsia="黑体" w:hint="eastAsia"/>
          <w:bCs/>
          <w:sz w:val="24"/>
        </w:rPr>
        <w:t>五、电子邮件使用说明</w:t>
      </w:r>
    </w:p>
    <w:p w:rsidR="001F0098" w:rsidRDefault="001F0098" w:rsidP="001F0098">
      <w:pPr>
        <w:spacing w:line="400" w:lineRule="exact"/>
        <w:ind w:firstLineChars="200" w:firstLine="412"/>
        <w:rPr>
          <w:rFonts w:ascii="仿宋_GB2312" w:eastAsia="仿宋_GB2312"/>
        </w:rPr>
      </w:pPr>
      <w:r w:rsidRPr="001F0098">
        <w:rPr>
          <w:rFonts w:ascii="仿宋_GB2312" w:eastAsia="仿宋_GB2312" w:hint="eastAsia"/>
        </w:rPr>
        <w:t>为了方便师生之间和同学之间的交流，信息中心已经为全体新生建立了终身免费的电子邮箱。邮箱以学号命名，邮箱后缀为@</w:t>
      </w:r>
      <w:proofErr w:type="spellStart"/>
      <w:r w:rsidRPr="001F0098">
        <w:rPr>
          <w:rFonts w:ascii="仿宋_GB2312" w:eastAsia="仿宋_GB2312" w:hint="eastAsia"/>
        </w:rPr>
        <w:t>bjtu.edu.cn</w:t>
      </w:r>
      <w:proofErr w:type="spellEnd"/>
      <w:r w:rsidRPr="001F0098">
        <w:rPr>
          <w:rFonts w:ascii="仿宋_GB2312" w:eastAsia="仿宋_GB2312" w:hint="eastAsia"/>
        </w:rPr>
        <w:t>。例如：学号为88888888的研究生，其邮箱地址为88888888@bjtu.edu.cn。邮箱的初始密码是身份证号的后6位，没有身份证的同学的初始密码是“888888”。通过浏览器访问https://mail.bjtu.edu.cn，可以收发电子邮件和修改邮箱密码。也可以通过Outlook Express、</w:t>
      </w:r>
      <w:proofErr w:type="spellStart"/>
      <w:r w:rsidRPr="001F0098">
        <w:rPr>
          <w:rFonts w:ascii="仿宋_GB2312" w:eastAsia="仿宋_GB2312" w:hint="eastAsia"/>
        </w:rPr>
        <w:t>Foxmail</w:t>
      </w:r>
      <w:proofErr w:type="spellEnd"/>
      <w:r w:rsidRPr="001F0098">
        <w:rPr>
          <w:rFonts w:ascii="仿宋_GB2312" w:eastAsia="仿宋_GB2312" w:hint="eastAsia"/>
        </w:rPr>
        <w:t>等客户端工具，收发电子邮件。设置客户端工具时，SMTP服务器和POP服务器都是“mail.bjtu.edu.cn”，而且务必要选中“SMTP服务器需要身份验证”复选框，邮箱空间限制为5G。</w:t>
      </w:r>
    </w:p>
    <w:p w:rsidR="00B534F1" w:rsidRPr="000103C7" w:rsidRDefault="003C61D2" w:rsidP="007F198A">
      <w:pPr>
        <w:spacing w:line="400" w:lineRule="exact"/>
        <w:rPr>
          <w:rFonts w:ascii="黑体" w:eastAsia="黑体"/>
          <w:bCs/>
          <w:sz w:val="24"/>
        </w:rPr>
      </w:pPr>
      <w:r w:rsidRPr="000103C7">
        <w:rPr>
          <w:rFonts w:ascii="黑体" w:eastAsia="黑体" w:hint="eastAsia"/>
          <w:bCs/>
          <w:sz w:val="24"/>
        </w:rPr>
        <w:t>六</w:t>
      </w:r>
      <w:r w:rsidR="00311F7C" w:rsidRPr="000103C7">
        <w:rPr>
          <w:rFonts w:ascii="黑体" w:eastAsia="黑体" w:hint="eastAsia"/>
          <w:bCs/>
          <w:sz w:val="24"/>
        </w:rPr>
        <w:t>、日程安排</w:t>
      </w:r>
    </w:p>
    <w:tbl>
      <w:tblPr>
        <w:tblW w:w="10698"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1574"/>
        <w:gridCol w:w="2100"/>
        <w:gridCol w:w="1994"/>
        <w:gridCol w:w="1985"/>
        <w:gridCol w:w="1522"/>
      </w:tblGrid>
      <w:tr w:rsidR="00383DBE" w:rsidRPr="000103C7" w:rsidTr="007F198A">
        <w:trPr>
          <w:trHeight w:val="277"/>
          <w:jc w:val="center"/>
        </w:trPr>
        <w:tc>
          <w:tcPr>
            <w:tcW w:w="1523"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日期</w:t>
            </w:r>
          </w:p>
        </w:tc>
        <w:tc>
          <w:tcPr>
            <w:tcW w:w="157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时间</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内容</w:t>
            </w:r>
          </w:p>
        </w:tc>
        <w:tc>
          <w:tcPr>
            <w:tcW w:w="199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参加人员</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地点</w:t>
            </w: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备注</w:t>
            </w:r>
          </w:p>
        </w:tc>
      </w:tr>
      <w:tr w:rsidR="00383DBE" w:rsidRPr="000103C7" w:rsidTr="007F198A">
        <w:trPr>
          <w:trHeight w:val="277"/>
          <w:jc w:val="center"/>
        </w:trPr>
        <w:tc>
          <w:tcPr>
            <w:tcW w:w="1523"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9月9日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（周三）</w:t>
            </w:r>
          </w:p>
        </w:tc>
        <w:tc>
          <w:tcPr>
            <w:tcW w:w="157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14:00</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研究生新生入住</w:t>
            </w:r>
          </w:p>
        </w:tc>
        <w:tc>
          <w:tcPr>
            <w:tcW w:w="1994" w:type="dxa"/>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各新生公寓</w:t>
            </w: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p>
        </w:tc>
      </w:tr>
      <w:tr w:rsidR="00383DBE" w:rsidRPr="000103C7" w:rsidTr="00082A10">
        <w:trPr>
          <w:trHeight w:val="496"/>
          <w:jc w:val="center"/>
        </w:trPr>
        <w:tc>
          <w:tcPr>
            <w:tcW w:w="1523" w:type="dxa"/>
            <w:vMerge w:val="restart"/>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9月10日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（周四）</w:t>
            </w:r>
          </w:p>
        </w:tc>
        <w:tc>
          <w:tcPr>
            <w:tcW w:w="157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7:00-19:00</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办理研究生新生</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报到手续</w:t>
            </w:r>
          </w:p>
        </w:tc>
        <w:tc>
          <w:tcPr>
            <w:tcW w:w="1994" w:type="dxa"/>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学苑公寓</w:t>
            </w: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p>
        </w:tc>
      </w:tr>
      <w:tr w:rsidR="00383DBE" w:rsidRPr="000103C7" w:rsidTr="00082A10">
        <w:trPr>
          <w:trHeight w:val="574"/>
          <w:jc w:val="center"/>
        </w:trPr>
        <w:tc>
          <w:tcPr>
            <w:tcW w:w="1523" w:type="dxa"/>
            <w:vMerge/>
            <w:vAlign w:val="center"/>
          </w:tcPr>
          <w:p w:rsidR="00383DBE" w:rsidRPr="000103C7" w:rsidRDefault="00383DBE" w:rsidP="007F198A">
            <w:pPr>
              <w:snapToGrid w:val="0"/>
              <w:spacing w:line="220" w:lineRule="exact"/>
              <w:jc w:val="center"/>
              <w:rPr>
                <w:rFonts w:ascii="仿宋_GB2312" w:eastAsia="仿宋_GB2312" w:hAnsi="宋体"/>
                <w:szCs w:val="21"/>
              </w:rPr>
            </w:pPr>
          </w:p>
        </w:tc>
        <w:tc>
          <w:tcPr>
            <w:tcW w:w="157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16:30-18:00</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研究生新生班会、学院领导看望新生</w:t>
            </w:r>
          </w:p>
        </w:tc>
        <w:tc>
          <w:tcPr>
            <w:tcW w:w="1994" w:type="dxa"/>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教室分配另行通知</w:t>
            </w: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p>
        </w:tc>
      </w:tr>
      <w:tr w:rsidR="00383DBE" w:rsidRPr="000103C7" w:rsidTr="007F198A">
        <w:trPr>
          <w:trHeight w:val="20"/>
          <w:tblHeader/>
          <w:jc w:val="center"/>
        </w:trPr>
        <w:tc>
          <w:tcPr>
            <w:tcW w:w="1523" w:type="dxa"/>
            <w:vMerge w:val="restart"/>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9月11日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（周五）</w:t>
            </w:r>
          </w:p>
        </w:tc>
        <w:tc>
          <w:tcPr>
            <w:tcW w:w="1574" w:type="dxa"/>
            <w:tcBorders>
              <w:top w:val="single" w:sz="4" w:space="0" w:color="auto"/>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8:00-8:45</w:t>
            </w:r>
          </w:p>
        </w:tc>
        <w:tc>
          <w:tcPr>
            <w:tcW w:w="2100" w:type="dxa"/>
            <w:tcBorders>
              <w:top w:val="single" w:sz="4" w:space="0" w:color="auto"/>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新生开学典礼</w:t>
            </w:r>
          </w:p>
        </w:tc>
        <w:tc>
          <w:tcPr>
            <w:tcW w:w="1994" w:type="dxa"/>
            <w:tcBorders>
              <w:top w:val="single" w:sz="4" w:space="0" w:color="auto"/>
              <w:bottom w:val="nil"/>
            </w:tcBorders>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tcBorders>
              <w:top w:val="single" w:sz="4" w:space="0" w:color="auto"/>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主校区体育场</w:t>
            </w:r>
          </w:p>
        </w:tc>
        <w:tc>
          <w:tcPr>
            <w:tcW w:w="1522" w:type="dxa"/>
            <w:tcBorders>
              <w:top w:val="single" w:sz="4" w:space="0" w:color="auto"/>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7：30整队入场，安排见附件1</w:t>
            </w:r>
          </w:p>
        </w:tc>
      </w:tr>
      <w:tr w:rsidR="00383DBE" w:rsidRPr="000103C7" w:rsidTr="007F198A">
        <w:trPr>
          <w:trHeight w:val="214"/>
          <w:tblHeader/>
          <w:jc w:val="center"/>
        </w:trPr>
        <w:tc>
          <w:tcPr>
            <w:tcW w:w="1523" w:type="dxa"/>
            <w:vMerge/>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p>
        </w:tc>
        <w:tc>
          <w:tcPr>
            <w:tcW w:w="1574"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9:00-12:00</w:t>
            </w:r>
          </w:p>
        </w:tc>
        <w:tc>
          <w:tcPr>
            <w:tcW w:w="2100"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研究生新生入学教育</w:t>
            </w:r>
          </w:p>
        </w:tc>
        <w:tc>
          <w:tcPr>
            <w:tcW w:w="1994" w:type="dxa"/>
            <w:tcBorders>
              <w:bottom w:val="nil"/>
            </w:tcBorders>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天佑会堂</w:t>
            </w:r>
          </w:p>
        </w:tc>
        <w:tc>
          <w:tcPr>
            <w:tcW w:w="1522"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分两场，安排见附件2</w:t>
            </w:r>
          </w:p>
        </w:tc>
      </w:tr>
      <w:tr w:rsidR="00383DBE" w:rsidRPr="000103C7" w:rsidTr="007F198A">
        <w:trPr>
          <w:trHeight w:val="407"/>
          <w:tblHeader/>
          <w:jc w:val="center"/>
        </w:trPr>
        <w:tc>
          <w:tcPr>
            <w:tcW w:w="1523" w:type="dxa"/>
            <w:vMerge/>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p>
        </w:tc>
        <w:tc>
          <w:tcPr>
            <w:tcW w:w="1574"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14:00-18:00</w:t>
            </w:r>
          </w:p>
        </w:tc>
        <w:tc>
          <w:tcPr>
            <w:tcW w:w="2100"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学院迎新会</w:t>
            </w:r>
          </w:p>
        </w:tc>
        <w:tc>
          <w:tcPr>
            <w:tcW w:w="1994" w:type="dxa"/>
            <w:tcBorders>
              <w:bottom w:val="nil"/>
            </w:tcBorders>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各学院安排</w:t>
            </w:r>
          </w:p>
        </w:tc>
        <w:tc>
          <w:tcPr>
            <w:tcW w:w="1522"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安排见附件3</w:t>
            </w:r>
          </w:p>
        </w:tc>
      </w:tr>
      <w:tr w:rsidR="00383DBE" w:rsidRPr="000103C7" w:rsidTr="007F198A">
        <w:trPr>
          <w:trHeight w:val="214"/>
          <w:tblHeader/>
          <w:jc w:val="center"/>
        </w:trPr>
        <w:tc>
          <w:tcPr>
            <w:tcW w:w="1523" w:type="dxa"/>
            <w:vMerge/>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p>
        </w:tc>
        <w:tc>
          <w:tcPr>
            <w:tcW w:w="1574"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19：00-21：00</w:t>
            </w:r>
          </w:p>
        </w:tc>
        <w:tc>
          <w:tcPr>
            <w:tcW w:w="2100"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博士生英语水平测试</w:t>
            </w:r>
          </w:p>
        </w:tc>
        <w:tc>
          <w:tcPr>
            <w:tcW w:w="1994" w:type="dxa"/>
            <w:tcBorders>
              <w:bottom w:val="nil"/>
            </w:tcBorders>
            <w:vAlign w:val="center"/>
          </w:tcPr>
          <w:p w:rsidR="00383DBE" w:rsidRPr="000103C7" w:rsidRDefault="00383DBE" w:rsidP="007F198A">
            <w:pPr>
              <w:spacing w:line="220" w:lineRule="exact"/>
              <w:jc w:val="center"/>
              <w:rPr>
                <w:rFonts w:ascii="仿宋_GB2312" w:eastAsia="仿宋_GB2312" w:hAnsi="宋体"/>
                <w:szCs w:val="21"/>
              </w:rPr>
            </w:pPr>
          </w:p>
        </w:tc>
        <w:tc>
          <w:tcPr>
            <w:tcW w:w="1985"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教务处安排教室</w:t>
            </w:r>
          </w:p>
        </w:tc>
        <w:tc>
          <w:tcPr>
            <w:tcW w:w="1522"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考试通知见研究生院网站</w:t>
            </w:r>
          </w:p>
        </w:tc>
      </w:tr>
      <w:tr w:rsidR="00383DBE" w:rsidRPr="000103C7" w:rsidTr="007F198A">
        <w:trPr>
          <w:trHeight w:val="194"/>
          <w:tblHeader/>
          <w:jc w:val="center"/>
        </w:trPr>
        <w:tc>
          <w:tcPr>
            <w:tcW w:w="1523"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9月12日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（周六）</w:t>
            </w:r>
          </w:p>
        </w:tc>
        <w:tc>
          <w:tcPr>
            <w:tcW w:w="157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8:00-16:00</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学院迎新会</w:t>
            </w:r>
          </w:p>
        </w:tc>
        <w:tc>
          <w:tcPr>
            <w:tcW w:w="1994" w:type="dxa"/>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各学院安排</w:t>
            </w: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安排见附件3</w:t>
            </w:r>
          </w:p>
        </w:tc>
      </w:tr>
      <w:tr w:rsidR="00383DBE" w:rsidRPr="000103C7" w:rsidTr="007F198A">
        <w:trPr>
          <w:trHeight w:val="20"/>
          <w:tblHeader/>
          <w:jc w:val="center"/>
        </w:trPr>
        <w:tc>
          <w:tcPr>
            <w:tcW w:w="1523" w:type="dxa"/>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9月13日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（周日）</w:t>
            </w:r>
          </w:p>
        </w:tc>
        <w:tc>
          <w:tcPr>
            <w:tcW w:w="1574"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14:00-18:00</w:t>
            </w:r>
          </w:p>
        </w:tc>
        <w:tc>
          <w:tcPr>
            <w:tcW w:w="2100"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研究生新生参观校史</w:t>
            </w:r>
          </w:p>
        </w:tc>
        <w:tc>
          <w:tcPr>
            <w:tcW w:w="1994" w:type="dxa"/>
            <w:tcBorders>
              <w:bottom w:val="nil"/>
            </w:tcBorders>
            <w:vAlign w:val="center"/>
          </w:tcPr>
          <w:p w:rsidR="00383DBE" w:rsidRPr="000103C7" w:rsidRDefault="00383DBE" w:rsidP="007F198A">
            <w:pPr>
              <w:spacing w:line="220" w:lineRule="exact"/>
              <w:jc w:val="center"/>
            </w:pPr>
            <w:r w:rsidRPr="000103C7">
              <w:rPr>
                <w:rFonts w:ascii="仿宋_GB2312" w:eastAsia="仿宋_GB2312" w:hAnsi="宋体" w:hint="eastAsia"/>
                <w:szCs w:val="21"/>
              </w:rPr>
              <w:t>2015级全体研究生</w:t>
            </w:r>
          </w:p>
        </w:tc>
        <w:tc>
          <w:tcPr>
            <w:tcW w:w="1985"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校史馆</w:t>
            </w:r>
          </w:p>
        </w:tc>
        <w:tc>
          <w:tcPr>
            <w:tcW w:w="1522" w:type="dxa"/>
            <w:tcBorders>
              <w:bottom w:val="nil"/>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安排见附件4</w:t>
            </w:r>
          </w:p>
        </w:tc>
      </w:tr>
      <w:tr w:rsidR="00383DBE" w:rsidRPr="000103C7" w:rsidTr="007F198A">
        <w:trPr>
          <w:trHeight w:val="69"/>
          <w:tblHeader/>
          <w:jc w:val="center"/>
        </w:trPr>
        <w:tc>
          <w:tcPr>
            <w:tcW w:w="1523"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9月14日</w:t>
            </w:r>
          </w:p>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（周一）</w:t>
            </w:r>
          </w:p>
        </w:tc>
        <w:tc>
          <w:tcPr>
            <w:tcW w:w="1574"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8:00</w:t>
            </w:r>
          </w:p>
        </w:tc>
        <w:tc>
          <w:tcPr>
            <w:tcW w:w="7601" w:type="dxa"/>
            <w:gridSpan w:val="4"/>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正式上课</w:t>
            </w:r>
          </w:p>
        </w:tc>
      </w:tr>
      <w:tr w:rsidR="00383DBE" w:rsidRPr="000103C7" w:rsidTr="007F198A">
        <w:trPr>
          <w:trHeight w:val="20"/>
          <w:tblHeader/>
          <w:jc w:val="center"/>
        </w:trPr>
        <w:tc>
          <w:tcPr>
            <w:tcW w:w="3097" w:type="dxa"/>
            <w:gridSpan w:val="2"/>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开学一周内</w:t>
            </w:r>
          </w:p>
        </w:tc>
        <w:tc>
          <w:tcPr>
            <w:tcW w:w="2100"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研究生观看记录片</w:t>
            </w:r>
          </w:p>
        </w:tc>
        <w:tc>
          <w:tcPr>
            <w:tcW w:w="1994"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2015级全体研究生</w:t>
            </w:r>
          </w:p>
        </w:tc>
        <w:tc>
          <w:tcPr>
            <w:tcW w:w="1985" w:type="dxa"/>
            <w:vAlign w:val="center"/>
          </w:tcPr>
          <w:p w:rsidR="00383DBE" w:rsidRPr="000103C7" w:rsidRDefault="00383DBE" w:rsidP="007F198A">
            <w:pPr>
              <w:snapToGrid w:val="0"/>
              <w:spacing w:line="220" w:lineRule="exact"/>
              <w:jc w:val="center"/>
              <w:rPr>
                <w:rFonts w:ascii="仿宋_GB2312" w:eastAsia="仿宋_GB2312" w:hAnsi="宋体"/>
                <w:szCs w:val="21"/>
              </w:rPr>
            </w:pPr>
          </w:p>
        </w:tc>
        <w:tc>
          <w:tcPr>
            <w:tcW w:w="1522" w:type="dxa"/>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各学院自行安排</w:t>
            </w:r>
          </w:p>
        </w:tc>
      </w:tr>
      <w:tr w:rsidR="00383DBE" w:rsidRPr="000103C7" w:rsidTr="007F198A">
        <w:trPr>
          <w:trHeight w:val="20"/>
          <w:tblHeader/>
          <w:jc w:val="center"/>
        </w:trPr>
        <w:tc>
          <w:tcPr>
            <w:tcW w:w="1523" w:type="dxa"/>
            <w:tcBorders>
              <w:bottom w:val="single" w:sz="4" w:space="0" w:color="auto"/>
            </w:tcBorders>
            <w:shd w:val="clear" w:color="auto" w:fill="auto"/>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9月14日-9月18日</w:t>
            </w:r>
          </w:p>
        </w:tc>
        <w:tc>
          <w:tcPr>
            <w:tcW w:w="1574"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8：00-12：00</w:t>
            </w:r>
          </w:p>
        </w:tc>
        <w:tc>
          <w:tcPr>
            <w:tcW w:w="2100"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研究生新生体检</w:t>
            </w:r>
          </w:p>
        </w:tc>
        <w:tc>
          <w:tcPr>
            <w:tcW w:w="1994"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2015级全体研究生</w:t>
            </w:r>
          </w:p>
        </w:tc>
        <w:tc>
          <w:tcPr>
            <w:tcW w:w="1985"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校医院</w:t>
            </w:r>
          </w:p>
        </w:tc>
        <w:tc>
          <w:tcPr>
            <w:tcW w:w="1522" w:type="dxa"/>
            <w:tcBorders>
              <w:bottom w:val="single" w:sz="4" w:space="0" w:color="auto"/>
            </w:tcBorders>
            <w:vAlign w:val="center"/>
          </w:tcPr>
          <w:p w:rsidR="00383DBE" w:rsidRPr="000103C7" w:rsidRDefault="00383DBE" w:rsidP="007F198A">
            <w:pPr>
              <w:snapToGrid w:val="0"/>
              <w:spacing w:line="220" w:lineRule="exact"/>
              <w:jc w:val="center"/>
              <w:rPr>
                <w:rFonts w:ascii="仿宋_GB2312" w:eastAsia="仿宋_GB2312" w:hAnsi="宋体"/>
                <w:szCs w:val="21"/>
              </w:rPr>
            </w:pPr>
            <w:r w:rsidRPr="000103C7">
              <w:rPr>
                <w:rFonts w:ascii="仿宋_GB2312" w:eastAsia="仿宋_GB2312" w:hAnsi="宋体" w:hint="eastAsia"/>
                <w:szCs w:val="21"/>
              </w:rPr>
              <w:t>具体安排见附件5</w:t>
            </w:r>
          </w:p>
        </w:tc>
      </w:tr>
    </w:tbl>
    <w:p w:rsidR="007F198A" w:rsidRPr="0090133D" w:rsidRDefault="007F198A" w:rsidP="007F198A">
      <w:pPr>
        <w:spacing w:line="240" w:lineRule="exact"/>
        <w:rPr>
          <w:rFonts w:ascii="宋体" w:hAnsi="宋体"/>
          <w:b/>
          <w:bCs/>
          <w:sz w:val="18"/>
        </w:rPr>
      </w:pPr>
      <w:r w:rsidRPr="00D67898">
        <w:rPr>
          <w:rFonts w:ascii="宋体" w:hAnsi="宋体" w:hint="eastAsia"/>
          <w:b/>
          <w:bCs/>
          <w:sz w:val="18"/>
        </w:rPr>
        <w:t>注：研究生教材由任课教师在上课时指定。</w:t>
      </w:r>
      <w:r w:rsidRPr="0090133D">
        <w:rPr>
          <w:rFonts w:ascii="宋体" w:hAnsi="宋体" w:hint="eastAsia"/>
          <w:b/>
          <w:bCs/>
          <w:sz w:val="18"/>
        </w:rPr>
        <w:t>9月</w:t>
      </w:r>
      <w:r>
        <w:rPr>
          <w:rFonts w:ascii="宋体" w:hAnsi="宋体" w:hint="eastAsia"/>
          <w:b/>
          <w:bCs/>
          <w:sz w:val="18"/>
        </w:rPr>
        <w:t>14</w:t>
      </w:r>
      <w:r w:rsidRPr="0090133D">
        <w:rPr>
          <w:rFonts w:ascii="宋体" w:hAnsi="宋体" w:hint="eastAsia"/>
          <w:b/>
          <w:bCs/>
          <w:sz w:val="18"/>
        </w:rPr>
        <w:t>日（周一）正式上课。</w:t>
      </w:r>
      <w:r>
        <w:rPr>
          <w:rFonts w:ascii="宋体" w:hAnsi="宋体" w:hint="eastAsia"/>
          <w:b/>
          <w:bCs/>
          <w:sz w:val="18"/>
        </w:rPr>
        <w:t>详见研究生院网站通知。</w:t>
      </w:r>
    </w:p>
    <w:p w:rsidR="00B534F1" w:rsidRPr="000103C7" w:rsidRDefault="00B534F1" w:rsidP="000103C7">
      <w:pPr>
        <w:jc w:val="left"/>
        <w:rPr>
          <w:rFonts w:ascii="黑体" w:eastAsia="黑体" w:hAnsi="Calibri"/>
          <w:bCs/>
          <w:sz w:val="28"/>
          <w:szCs w:val="22"/>
        </w:rPr>
      </w:pPr>
      <w:r w:rsidRPr="000103C7">
        <w:rPr>
          <w:rFonts w:eastAsia="华文中宋" w:hint="eastAsia"/>
          <w:b/>
          <w:sz w:val="30"/>
        </w:rPr>
        <w:lastRenderedPageBreak/>
        <w:t>附件</w:t>
      </w:r>
      <w:r w:rsidRPr="000103C7">
        <w:rPr>
          <w:rFonts w:eastAsia="华文中宋" w:hint="eastAsia"/>
          <w:b/>
          <w:sz w:val="30"/>
        </w:rPr>
        <w:t>1</w:t>
      </w:r>
      <w:r w:rsidR="00383DBE" w:rsidRPr="000103C7">
        <w:rPr>
          <w:rFonts w:eastAsia="华文中宋" w:hint="eastAsia"/>
          <w:b/>
          <w:sz w:val="30"/>
        </w:rPr>
        <w:t xml:space="preserve"> </w:t>
      </w:r>
    </w:p>
    <w:p w:rsidR="00383DBE" w:rsidRPr="000103C7" w:rsidRDefault="00383DBE" w:rsidP="009D3C06">
      <w:pPr>
        <w:jc w:val="center"/>
        <w:rPr>
          <w:rFonts w:eastAsia="华文中宋"/>
          <w:b/>
          <w:sz w:val="30"/>
        </w:rPr>
      </w:pPr>
      <w:r w:rsidRPr="000103C7">
        <w:rPr>
          <w:rFonts w:eastAsia="华文中宋" w:hint="eastAsia"/>
          <w:b/>
          <w:sz w:val="30"/>
        </w:rPr>
        <w:t>新生开学典礼安排</w:t>
      </w:r>
    </w:p>
    <w:p w:rsidR="00383DBE" w:rsidRPr="000103C7" w:rsidRDefault="00383DBE" w:rsidP="00383DBE">
      <w:pPr>
        <w:tabs>
          <w:tab w:val="left" w:pos="3675"/>
        </w:tabs>
        <w:ind w:right="14"/>
        <w:rPr>
          <w:rFonts w:ascii="仿宋_GB2312" w:hAnsi="宋体"/>
          <w:b/>
          <w:szCs w:val="21"/>
        </w:rPr>
      </w:pPr>
      <w:r w:rsidRPr="000103C7">
        <w:rPr>
          <w:rFonts w:ascii="仿宋_GB2312" w:hAnsi="宋体" w:hint="eastAsia"/>
          <w:b/>
          <w:szCs w:val="21"/>
        </w:rPr>
        <w:t>时间：</w:t>
      </w:r>
      <w:r w:rsidRPr="000103C7">
        <w:rPr>
          <w:rFonts w:ascii="仿宋_GB2312" w:hAnsi="宋体" w:hint="eastAsia"/>
          <w:b/>
          <w:szCs w:val="21"/>
        </w:rPr>
        <w:t>9</w:t>
      </w:r>
      <w:r w:rsidRPr="000103C7">
        <w:rPr>
          <w:rFonts w:ascii="仿宋_GB2312" w:hAnsi="宋体" w:hint="eastAsia"/>
          <w:b/>
          <w:szCs w:val="21"/>
        </w:rPr>
        <w:t>月</w:t>
      </w:r>
      <w:r w:rsidRPr="000103C7">
        <w:rPr>
          <w:rFonts w:ascii="仿宋_GB2312" w:hAnsi="宋体" w:hint="eastAsia"/>
          <w:b/>
          <w:szCs w:val="21"/>
        </w:rPr>
        <w:t>11</w:t>
      </w:r>
      <w:r w:rsidRPr="000103C7">
        <w:rPr>
          <w:rFonts w:ascii="仿宋_GB2312" w:hAnsi="宋体" w:hint="eastAsia"/>
          <w:b/>
          <w:szCs w:val="21"/>
        </w:rPr>
        <w:t>日上午</w:t>
      </w:r>
      <w:r w:rsidRPr="000103C7">
        <w:rPr>
          <w:rFonts w:ascii="仿宋_GB2312" w:hAnsi="宋体" w:hint="eastAsia"/>
          <w:b/>
          <w:szCs w:val="21"/>
        </w:rPr>
        <w:t xml:space="preserve">8:00                                         </w:t>
      </w:r>
      <w:r w:rsidRPr="000103C7">
        <w:rPr>
          <w:rFonts w:ascii="仿宋_GB2312" w:hAnsi="宋体" w:hint="eastAsia"/>
          <w:b/>
          <w:szCs w:val="21"/>
        </w:rPr>
        <w:t>地点：主校区体育场</w:t>
      </w:r>
    </w:p>
    <w:p w:rsidR="00383DBE" w:rsidRPr="000103C7" w:rsidRDefault="00454504" w:rsidP="00383DBE">
      <w:pPr>
        <w:ind w:right="14" w:firstLine="460"/>
        <w:rPr>
          <w:rFonts w:ascii="宋体" w:hAnsi="宋体"/>
          <w:b/>
          <w:szCs w:val="21"/>
        </w:rPr>
      </w:pPr>
      <w:r>
        <w:rPr>
          <w:rFonts w:ascii="宋体" w:hAnsi="宋体"/>
          <w:b/>
          <w:noProof/>
          <w:szCs w:val="21"/>
        </w:rPr>
        <w:pict>
          <v:roundrect id="_x0000_s1263" style="position:absolute;left:0;text-align:left;margin-left:297pt;margin-top:11.5pt;width:162pt;height:66.7pt;z-index:251704320" arcsize="10923f">
            <v:textbox style="mso-next-textbox:#_x0000_s1263">
              <w:txbxContent>
                <w:p w:rsidR="00FA0FA9" w:rsidRDefault="00FA0FA9" w:rsidP="00383DBE">
                  <w:pPr>
                    <w:pStyle w:val="2"/>
                    <w:ind w:firstLineChars="50" w:firstLine="103"/>
                    <w:rPr>
                      <w:rFonts w:ascii="仿宋_GB2312"/>
                      <w:color w:val="000000"/>
                      <w:szCs w:val="21"/>
                    </w:rPr>
                  </w:pPr>
                  <w:r>
                    <w:rPr>
                      <w:rFonts w:ascii="仿宋_GB2312" w:hint="eastAsia"/>
                      <w:color w:val="000000"/>
                      <w:szCs w:val="21"/>
                    </w:rPr>
                    <w:t>北看台：班主任及学生家长</w:t>
                  </w:r>
                </w:p>
                <w:p w:rsidR="00FA0FA9" w:rsidRPr="00AF7F30" w:rsidRDefault="00FA0FA9" w:rsidP="00383DBE">
                  <w:pPr>
                    <w:pStyle w:val="2"/>
                    <w:rPr>
                      <w:rFonts w:ascii="仿宋_GB2312"/>
                      <w:color w:val="000000"/>
                      <w:szCs w:val="21"/>
                    </w:rPr>
                  </w:pPr>
                </w:p>
              </w:txbxContent>
            </v:textbox>
          </v:roundrect>
        </w:pict>
      </w:r>
      <w:r>
        <w:rPr>
          <w:rFonts w:ascii="宋体" w:hAnsi="宋体"/>
          <w:b/>
          <w:noProof/>
          <w:szCs w:val="21"/>
        </w:rPr>
        <w:pict>
          <v:roundrect id="_x0000_s1264" style="position:absolute;left:0;text-align:left;margin-left:171pt;margin-top:3.7pt;width:108pt;height:73.65pt;z-index:251705344" arcsize="10923f">
            <v:textbox style="mso-next-textbox:#_x0000_s1264">
              <w:txbxContent>
                <w:p w:rsidR="00FA0FA9" w:rsidRDefault="00FA0FA9" w:rsidP="00383DBE">
                  <w:pPr>
                    <w:pStyle w:val="2"/>
                    <w:spacing w:after="0" w:line="320" w:lineRule="exact"/>
                    <w:jc w:val="center"/>
                    <w:rPr>
                      <w:rFonts w:ascii="仿宋_GB2312"/>
                      <w:color w:val="000000"/>
                      <w:szCs w:val="21"/>
                    </w:rPr>
                  </w:pPr>
                  <w:r>
                    <w:rPr>
                      <w:rFonts w:ascii="仿宋_GB2312" w:hint="eastAsia"/>
                      <w:color w:val="000000"/>
                      <w:szCs w:val="21"/>
                    </w:rPr>
                    <w:t>主席台</w:t>
                  </w:r>
                </w:p>
                <w:p w:rsidR="00FA0FA9" w:rsidRDefault="00FA0FA9" w:rsidP="00383DBE">
                  <w:pPr>
                    <w:pStyle w:val="2"/>
                    <w:spacing w:after="0" w:line="320" w:lineRule="exact"/>
                    <w:jc w:val="center"/>
                    <w:rPr>
                      <w:rFonts w:ascii="仿宋_GB2312"/>
                      <w:color w:val="000000"/>
                      <w:szCs w:val="21"/>
                    </w:rPr>
                  </w:pPr>
                  <w:r>
                    <w:rPr>
                      <w:rFonts w:ascii="仿宋_GB2312" w:hint="eastAsia"/>
                      <w:color w:val="000000"/>
                      <w:szCs w:val="21"/>
                    </w:rPr>
                    <w:t>（校领导，各学院领导，各部处领导）</w:t>
                  </w:r>
                </w:p>
                <w:p w:rsidR="00FA0FA9" w:rsidRPr="00AF7F30" w:rsidRDefault="00FA0FA9" w:rsidP="00383DBE">
                  <w:pPr>
                    <w:pStyle w:val="2"/>
                    <w:rPr>
                      <w:rFonts w:ascii="仿宋_GB2312"/>
                      <w:color w:val="000000"/>
                      <w:szCs w:val="21"/>
                    </w:rPr>
                  </w:pPr>
                </w:p>
              </w:txbxContent>
            </v:textbox>
          </v:roundrect>
        </w:pict>
      </w:r>
      <w:r>
        <w:rPr>
          <w:rFonts w:ascii="宋体" w:hAnsi="宋体"/>
          <w:b/>
          <w:noProof/>
          <w:szCs w:val="21"/>
        </w:rPr>
        <w:pict>
          <v:roundrect id="_x0000_s1265" style="position:absolute;left:0;text-align:left;margin-left:-15.75pt;margin-top:10.55pt;width:168.75pt;height:66.7pt;z-index:251706368" arcsize="10923f">
            <v:textbox style="mso-next-textbox:#_x0000_s1265">
              <w:txbxContent>
                <w:p w:rsidR="00FA0FA9" w:rsidRDefault="00FA0FA9" w:rsidP="00383DBE">
                  <w:pPr>
                    <w:pStyle w:val="2"/>
                    <w:ind w:firstLineChars="50" w:firstLine="103"/>
                    <w:rPr>
                      <w:rFonts w:ascii="仿宋_GB2312"/>
                      <w:color w:val="000000"/>
                      <w:szCs w:val="21"/>
                    </w:rPr>
                  </w:pPr>
                  <w:r>
                    <w:rPr>
                      <w:rFonts w:ascii="仿宋_GB2312" w:hint="eastAsia"/>
                      <w:color w:val="000000"/>
                      <w:szCs w:val="21"/>
                    </w:rPr>
                    <w:t>南看台：班主任及学生家长</w:t>
                  </w:r>
                </w:p>
                <w:p w:rsidR="00FA0FA9" w:rsidRPr="00AF7F30" w:rsidRDefault="00FA0FA9" w:rsidP="00383DBE">
                  <w:pPr>
                    <w:pStyle w:val="2"/>
                    <w:rPr>
                      <w:rFonts w:ascii="仿宋_GB2312"/>
                      <w:color w:val="000000"/>
                      <w:szCs w:val="21"/>
                    </w:rPr>
                  </w:pPr>
                </w:p>
              </w:txbxContent>
            </v:textbox>
          </v:roundrect>
        </w:pict>
      </w:r>
    </w:p>
    <w:p w:rsidR="00383DBE" w:rsidRPr="000103C7" w:rsidRDefault="00383DBE" w:rsidP="00383DBE">
      <w:pPr>
        <w:ind w:right="14" w:firstLine="460"/>
        <w:rPr>
          <w:rFonts w:ascii="宋体" w:hAnsi="宋体"/>
          <w:b/>
          <w:szCs w:val="21"/>
        </w:rPr>
      </w:pPr>
    </w:p>
    <w:p w:rsidR="00383DBE" w:rsidRPr="000103C7" w:rsidRDefault="00383DBE" w:rsidP="00383DBE">
      <w:pPr>
        <w:ind w:right="14" w:firstLine="460"/>
        <w:rPr>
          <w:rFonts w:ascii="宋体" w:hAnsi="宋体"/>
          <w:b/>
          <w:szCs w:val="21"/>
        </w:rPr>
      </w:pPr>
    </w:p>
    <w:p w:rsidR="00383DBE" w:rsidRPr="000103C7" w:rsidRDefault="00454504" w:rsidP="00383DBE">
      <w:pPr>
        <w:ind w:right="14" w:firstLine="460"/>
        <w:rPr>
          <w:rFonts w:ascii="宋体" w:hAnsi="宋体"/>
          <w:b/>
          <w:szCs w:val="21"/>
        </w:rPr>
      </w:pPr>
      <w:r>
        <w:rPr>
          <w:rFonts w:ascii="宋体" w:hAnsi="宋体"/>
          <w:b/>
          <w:noProof/>
          <w:szCs w:val="21"/>
        </w:rPr>
        <w:pict>
          <v:roundrect id="_x0000_s1266" style="position:absolute;left:0;text-align:left;margin-left:-35.9pt;margin-top:6.9pt;width:555.35pt;height:191.15pt;z-index:-251609088;mso-wrap-edited:f" arcsize="10923f" wrapcoords="1338 0 1015 104 185 1350 -46 3115 -46 18277 185 20354 1062 21600 1338 21600 20262 21600 20538 21600 21415 20354 21646 18277 21646 3115 21462 1350 20585 104 20262 0 1338 0"/>
        </w:pict>
      </w:r>
      <w:r>
        <w:rPr>
          <w:rFonts w:ascii="宋体" w:hAnsi="宋体"/>
          <w:b/>
          <w:noProof/>
          <w:szCs w:val="21"/>
        </w:rPr>
        <w:pict>
          <v:roundrect id="_x0000_s1276" style="position:absolute;left:0;text-align:left;margin-left:108pt;margin-top:11pt;width:203pt;height:22.2pt;z-index:251717632" arcsize="10923f">
            <v:textbox style="mso-next-textbox:#_x0000_s1276">
              <w:txbxContent>
                <w:p w:rsidR="00FA0FA9" w:rsidRPr="004F0A9F" w:rsidRDefault="00FA0FA9" w:rsidP="00383DBE">
                  <w:pPr>
                    <w:spacing w:line="240" w:lineRule="exact"/>
                    <w:jc w:val="center"/>
                    <w:rPr>
                      <w:rFonts w:ascii="仿宋_GB2312"/>
                      <w:b/>
                      <w:color w:val="000000"/>
                      <w:szCs w:val="21"/>
                    </w:rPr>
                  </w:pPr>
                  <w:r w:rsidRPr="004F0A9F">
                    <w:rPr>
                      <w:rFonts w:ascii="仿宋_GB2312" w:hint="eastAsia"/>
                      <w:b/>
                      <w:color w:val="000000"/>
                      <w:szCs w:val="21"/>
                    </w:rPr>
                    <w:t>体育场内各单位位置</w:t>
                  </w:r>
                </w:p>
              </w:txbxContent>
            </v:textbox>
          </v:roundrect>
        </w:pict>
      </w:r>
    </w:p>
    <w:p w:rsidR="00383DBE" w:rsidRPr="000103C7" w:rsidRDefault="00454504" w:rsidP="00383DBE">
      <w:pPr>
        <w:ind w:right="14" w:firstLine="460"/>
        <w:rPr>
          <w:rFonts w:ascii="宋体" w:hAnsi="宋体"/>
          <w:b/>
          <w:szCs w:val="21"/>
        </w:rPr>
      </w:pPr>
      <w:r>
        <w:rPr>
          <w:rFonts w:ascii="宋体" w:hAnsi="宋体"/>
          <w:b/>
          <w:noProof/>
          <w:szCs w:val="21"/>
        </w:rPr>
        <w:pict>
          <v:group id="_x0000_s1283" style="position:absolute;left:0;text-align:left;margin-left:-28.7pt;margin-top:11.55pt;width:540.4pt;height:142.3pt;z-index:251724800" coordorigin="73,5407" coordsize="10808,2846">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67" type="#_x0000_t114" style="position:absolute;left:2821;top:5407;width:567;height:2835">
              <v:textbox style="mso-next-textbox:#_x0000_s1267">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土建学院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1</w:t>
                    </w:r>
                    <w:r>
                      <w:rPr>
                        <w:rFonts w:ascii="仿宋_GB2312" w:hint="eastAsia"/>
                        <w:color w:val="000000"/>
                        <w:szCs w:val="21"/>
                      </w:rPr>
                      <w:t>4</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p w:rsidR="00FA0FA9" w:rsidRPr="00D200E6" w:rsidRDefault="00FA0FA9" w:rsidP="00383DBE">
                    <w:pPr>
                      <w:pStyle w:val="a3"/>
                      <w:rPr>
                        <w:color w:val="000000"/>
                        <w:szCs w:val="21"/>
                      </w:rPr>
                    </w:pPr>
                  </w:p>
                </w:txbxContent>
              </v:textbox>
            </v:shape>
            <v:shape id="_x0000_s1268" type="#_x0000_t114" style="position:absolute;left:3542;top:5417;width:567;height:2835">
              <v:textbox style="mso-next-textbox:#_x0000_s1268">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机电学院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12</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69" type="#_x0000_t114" style="position:absolute;left:2120;top:5407;width:567;height:2835">
              <v:textbox style="mso-next-textbox:#_x0000_s1269">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运输学院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1</w:t>
                    </w:r>
                    <w:r>
                      <w:rPr>
                        <w:rFonts w:ascii="仿宋_GB2312" w:hint="eastAsia"/>
                        <w:color w:val="000000"/>
                        <w:szCs w:val="21"/>
                      </w:rPr>
                      <w:t>2</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0" type="#_x0000_t114" style="position:absolute;left:4290;top:5418;width:567;height:2835">
              <v:textbox style="mso-next-textbox:#_x0000_s1270">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电气学院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9</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1" type="#_x0000_t114" style="position:absolute;left:1429;top:5407;width:567;height:2835">
              <v:textbox style="mso-next-textbox:#_x0000_s1271">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经管学院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20</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2" type="#_x0000_t114" style="position:absolute;left:728;top:5407;width:567;height:2835">
              <v:textbox style="mso-next-textbox:#_x0000_s1272">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计算机学院</w:t>
                    </w: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10</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3" type="#_x0000_t114" style="position:absolute;left:5028;top:5418;width:567;height:2835">
              <v:textbox style="mso-next-textbox:#_x0000_s1273">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理学院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1</w:t>
                    </w:r>
                    <w:r>
                      <w:rPr>
                        <w:rFonts w:ascii="仿宋_GB2312" w:hint="eastAsia"/>
                        <w:color w:val="000000"/>
                        <w:szCs w:val="21"/>
                      </w:rPr>
                      <w:t>0</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4" type="#_x0000_t114" style="position:absolute;left:73;top:5407;width:567;height:2835">
              <v:textbox style="mso-next-textbox:#_x0000_s1274">
                <w:txbxContent>
                  <w:p w:rsidR="00FA0FA9" w:rsidRPr="00A2769F" w:rsidRDefault="00FA0FA9" w:rsidP="00383DBE">
                    <w:pPr>
                      <w:pStyle w:val="2"/>
                      <w:spacing w:after="0" w:line="300" w:lineRule="exact"/>
                      <w:rPr>
                        <w:rFonts w:ascii="仿宋_GB2312"/>
                        <w:color w:val="000000"/>
                        <w:szCs w:val="21"/>
                      </w:rPr>
                    </w:pPr>
                    <w:r w:rsidRPr="004F0A9F">
                      <w:rPr>
                        <w:rFonts w:ascii="仿宋_GB2312" w:hAnsi="宋体" w:hint="eastAsia"/>
                        <w:szCs w:val="21"/>
                      </w:rPr>
                      <w:t>电</w:t>
                    </w:r>
                    <w:r w:rsidRPr="00A2769F">
                      <w:rPr>
                        <w:rFonts w:ascii="仿宋_GB2312" w:hint="eastAsia"/>
                        <w:color w:val="000000"/>
                        <w:szCs w:val="21"/>
                      </w:rPr>
                      <w:t>信学院</w:t>
                    </w:r>
                  </w:p>
                  <w:p w:rsidR="00FA0FA9" w:rsidRPr="00A2769F" w:rsidRDefault="00FA0FA9" w:rsidP="00383DBE">
                    <w:pPr>
                      <w:pStyle w:val="2"/>
                      <w:spacing w:after="0" w:line="300" w:lineRule="exact"/>
                      <w:rPr>
                        <w:rFonts w:ascii="仿宋_GB2312"/>
                        <w:color w:val="000000"/>
                        <w:szCs w:val="21"/>
                      </w:rPr>
                    </w:pPr>
                  </w:p>
                  <w:p w:rsidR="00FA0FA9" w:rsidRPr="00A2769F" w:rsidRDefault="00FA0FA9" w:rsidP="00383DBE">
                    <w:pPr>
                      <w:pStyle w:val="2"/>
                      <w:spacing w:after="0" w:line="300" w:lineRule="exact"/>
                      <w:rPr>
                        <w:rFonts w:ascii="仿宋_GB2312"/>
                        <w:color w:val="000000"/>
                        <w:szCs w:val="21"/>
                      </w:rPr>
                    </w:pPr>
                    <w:r w:rsidRPr="00A2769F">
                      <w:rPr>
                        <w:rFonts w:ascii="仿宋_GB2312" w:hint="eastAsia"/>
                        <w:color w:val="000000"/>
                        <w:szCs w:val="21"/>
                      </w:rPr>
                      <w:t>17</w:t>
                    </w:r>
                  </w:p>
                  <w:p w:rsidR="00FA0FA9" w:rsidRPr="00BA4A60" w:rsidRDefault="00FA0FA9" w:rsidP="00383DBE">
                    <w:pPr>
                      <w:pStyle w:val="2"/>
                      <w:spacing w:after="0" w:line="300" w:lineRule="exact"/>
                      <w:rPr>
                        <w:rFonts w:ascii="仿宋_GB2312"/>
                        <w:color w:val="000000"/>
                        <w:szCs w:val="21"/>
                      </w:rPr>
                    </w:pPr>
                    <w:r w:rsidRPr="00A2769F">
                      <w:rPr>
                        <w:rFonts w:ascii="仿宋_GB2312" w:hint="eastAsia"/>
                        <w:color w:val="000000"/>
                        <w:szCs w:val="21"/>
                      </w:rPr>
                      <w:t>列</w:t>
                    </w:r>
                    <w:r w:rsidRPr="00BA4A60">
                      <w:rPr>
                        <w:rFonts w:ascii="仿宋_GB2312" w:hint="eastAsia"/>
                        <w:color w:val="000000"/>
                        <w:szCs w:val="21"/>
                      </w:rPr>
                      <w:t xml:space="preserve"> </w:t>
                    </w:r>
                  </w:p>
                  <w:p w:rsidR="00FA0FA9" w:rsidRPr="00DD6CAC" w:rsidRDefault="00FA0FA9" w:rsidP="00383DBE"/>
                </w:txbxContent>
              </v:textbox>
            </v:shape>
            <v:shape id="_x0000_s1275" type="#_x0000_t114" style="position:absolute;left:5783;top:5417;width:567;height:2835">
              <v:textbox style="mso-next-textbox:#_x0000_s1275">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人文学院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1</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7" type="#_x0000_t114" style="position:absolute;left:8051;top:5418;width:567;height:2835">
              <v:textbox style="mso-next-textbox:#_x0000_s1277">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软件学院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5</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8" type="#_x0000_t114" style="position:absolute;left:9540;top:5407;width:567;height:2835">
              <v:textbox style="mso-next-textbox:#_x0000_s1278">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清河学院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3</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79" type="#_x0000_t114" style="position:absolute;left:8812;top:5407;width:567;height:2835">
              <v:textbox style="mso-next-textbox:#_x0000_s1279">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建</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艺学院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4</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p w:rsidR="00FA0FA9" w:rsidRDefault="00FA0FA9" w:rsidP="00383DBE"/>
                  <w:p w:rsidR="00FA0FA9" w:rsidRDefault="00FA0FA9" w:rsidP="00383DBE">
                    <w:r>
                      <w:rPr>
                        <w:rFonts w:hint="eastAsia"/>
                      </w:rPr>
                      <w:t>3</w:t>
                    </w:r>
                  </w:p>
                  <w:p w:rsidR="00FA0FA9" w:rsidRPr="00DD6CAC" w:rsidRDefault="00FA0FA9" w:rsidP="00383DBE">
                    <w:r>
                      <w:rPr>
                        <w:rFonts w:hint="eastAsia"/>
                      </w:rPr>
                      <w:t>列</w:t>
                    </w:r>
                  </w:p>
                </w:txbxContent>
              </v:textbox>
            </v:shape>
            <v:shape id="_x0000_s1280" type="#_x0000_t114" style="position:absolute;left:7296;top:5418;width:567;height:2835">
              <v:textbox style="mso-next-textbox:#_x0000_s1280">
                <w:txbxContent>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语言学院</w:t>
                    </w: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4</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81" type="#_x0000_t114" style="position:absolute;left:6549;top:5407;width:567;height:2835">
              <v:textbox style="mso-next-textbox:#_x0000_s1281">
                <w:txbxContent>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法</w:t>
                    </w:r>
                    <w:r w:rsidRPr="00BA4A60">
                      <w:rPr>
                        <w:rFonts w:ascii="仿宋_GB2312" w:hint="eastAsia"/>
                        <w:color w:val="000000"/>
                        <w:szCs w:val="21"/>
                      </w:rPr>
                      <w:t>学院</w:t>
                    </w:r>
                  </w:p>
                  <w:p w:rsidR="00FA0FA9"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3</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shape id="_x0000_s1282" type="#_x0000_t114" style="position:absolute;left:10314;top:5418;width:567;height:2835">
              <v:textbox style="mso-next-textbox:#_x0000_s1282">
                <w:txbxContent>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留学生</w:t>
                    </w:r>
                  </w:p>
                  <w:p w:rsidR="00FA0FA9"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p>
                  <w:p w:rsidR="00FA0FA9" w:rsidRPr="00BA4A60" w:rsidRDefault="00FA0FA9" w:rsidP="00383DBE">
                    <w:pPr>
                      <w:pStyle w:val="2"/>
                      <w:spacing w:after="0" w:line="300" w:lineRule="exact"/>
                      <w:rPr>
                        <w:rFonts w:ascii="仿宋_GB2312"/>
                        <w:color w:val="000000"/>
                        <w:szCs w:val="21"/>
                      </w:rPr>
                    </w:pPr>
                    <w:r>
                      <w:rPr>
                        <w:rFonts w:ascii="仿宋_GB2312" w:hint="eastAsia"/>
                        <w:color w:val="000000"/>
                        <w:szCs w:val="21"/>
                      </w:rPr>
                      <w:t>2</w:t>
                    </w:r>
                  </w:p>
                  <w:p w:rsidR="00FA0FA9" w:rsidRPr="00BA4A60" w:rsidRDefault="00FA0FA9" w:rsidP="00383DBE">
                    <w:pPr>
                      <w:pStyle w:val="2"/>
                      <w:spacing w:after="0" w:line="300" w:lineRule="exact"/>
                      <w:rPr>
                        <w:rFonts w:ascii="仿宋_GB2312"/>
                        <w:color w:val="000000"/>
                        <w:szCs w:val="21"/>
                      </w:rPr>
                    </w:pPr>
                    <w:r w:rsidRPr="00BA4A60">
                      <w:rPr>
                        <w:rFonts w:ascii="仿宋_GB2312" w:hint="eastAsia"/>
                        <w:color w:val="000000"/>
                        <w:szCs w:val="21"/>
                      </w:rPr>
                      <w:t>列</w:t>
                    </w:r>
                  </w:p>
                </w:txbxContent>
              </v:textbox>
            </v:shape>
          </v:group>
        </w:pict>
      </w:r>
    </w:p>
    <w:p w:rsidR="00383DBE" w:rsidRPr="000103C7" w:rsidRDefault="00383DBE" w:rsidP="00383DBE">
      <w:pPr>
        <w:ind w:right="14" w:firstLine="460"/>
        <w:rPr>
          <w:rFonts w:ascii="宋体" w:hAnsi="宋体"/>
          <w:b/>
          <w:szCs w:val="21"/>
        </w:rPr>
      </w:pPr>
    </w:p>
    <w:p w:rsidR="00383DBE" w:rsidRPr="000103C7" w:rsidRDefault="00383DBE" w:rsidP="00383DBE">
      <w:pPr>
        <w:tabs>
          <w:tab w:val="left" w:pos="4200"/>
        </w:tabs>
        <w:ind w:right="14" w:firstLine="460"/>
        <w:rPr>
          <w:rFonts w:ascii="宋体" w:hAnsi="宋体"/>
          <w:b/>
          <w:szCs w:val="21"/>
        </w:rPr>
      </w:pPr>
      <w:r w:rsidRPr="000103C7">
        <w:rPr>
          <w:rFonts w:ascii="宋体" w:hAnsi="宋体"/>
          <w:b/>
          <w:szCs w:val="21"/>
        </w:rPr>
        <w:tab/>
      </w:r>
    </w:p>
    <w:p w:rsidR="00383DBE" w:rsidRPr="000103C7" w:rsidRDefault="00383DBE" w:rsidP="00383DBE">
      <w:pPr>
        <w:ind w:right="14" w:firstLine="460"/>
        <w:rPr>
          <w:rFonts w:ascii="宋体" w:hAnsi="宋体"/>
          <w:b/>
          <w:szCs w:val="21"/>
        </w:rPr>
      </w:pPr>
    </w:p>
    <w:p w:rsidR="00383DBE" w:rsidRPr="000103C7" w:rsidRDefault="00383DBE" w:rsidP="00383DBE">
      <w:pPr>
        <w:ind w:right="14" w:firstLine="460"/>
        <w:rPr>
          <w:rFonts w:ascii="宋体" w:hAnsi="宋体"/>
          <w:b/>
          <w:szCs w:val="21"/>
        </w:rPr>
      </w:pPr>
    </w:p>
    <w:p w:rsidR="00383DBE" w:rsidRPr="000103C7" w:rsidRDefault="00383DBE" w:rsidP="00383DBE">
      <w:pPr>
        <w:ind w:right="14" w:firstLine="460"/>
        <w:rPr>
          <w:rFonts w:ascii="宋体" w:hAnsi="宋体"/>
          <w:b/>
          <w:szCs w:val="21"/>
        </w:rPr>
      </w:pPr>
    </w:p>
    <w:p w:rsidR="00383DBE" w:rsidRPr="000103C7" w:rsidRDefault="00383DBE" w:rsidP="00383DBE">
      <w:pPr>
        <w:pStyle w:val="2"/>
        <w:spacing w:after="0" w:line="240" w:lineRule="auto"/>
        <w:ind w:right="11" w:firstLine="459"/>
        <w:rPr>
          <w:rFonts w:ascii="仿宋_GB2312" w:hAnsi="宋体"/>
          <w:szCs w:val="21"/>
        </w:rPr>
      </w:pPr>
      <w:r w:rsidRPr="000103C7">
        <w:rPr>
          <w:rFonts w:ascii="仿宋_GB2312" w:hAnsi="宋体" w:hint="eastAsia"/>
          <w:szCs w:val="21"/>
        </w:rPr>
        <w:t>要求：本院</w:t>
      </w:r>
      <w:proofErr w:type="gramStart"/>
      <w:r w:rsidRPr="000103C7">
        <w:rPr>
          <w:rFonts w:ascii="仿宋_GB2312" w:hAnsi="宋体" w:hint="eastAsia"/>
          <w:szCs w:val="21"/>
        </w:rPr>
        <w:t>院</w:t>
      </w:r>
      <w:proofErr w:type="gramEnd"/>
      <w:r w:rsidRPr="000103C7">
        <w:rPr>
          <w:rFonts w:ascii="仿宋_GB2312" w:hAnsi="宋体" w:hint="eastAsia"/>
          <w:szCs w:val="21"/>
        </w:rPr>
        <w:t>旗在队伍最前，新生辅导员带队，</w:t>
      </w:r>
      <w:proofErr w:type="gramStart"/>
      <w:r w:rsidRPr="000103C7">
        <w:rPr>
          <w:rFonts w:ascii="仿宋_GB2312" w:hAnsi="宋体" w:hint="eastAsia"/>
          <w:szCs w:val="21"/>
        </w:rPr>
        <w:t>新生着</w:t>
      </w:r>
      <w:proofErr w:type="gramEnd"/>
      <w:r w:rsidRPr="000103C7">
        <w:rPr>
          <w:rFonts w:ascii="仿宋_GB2312" w:hAnsi="宋体" w:hint="eastAsia"/>
          <w:szCs w:val="21"/>
        </w:rPr>
        <w:t>长裤及统一的文化衫，各学院本科生在南、研究生在北，每两个班学生班为一纵队（</w:t>
      </w:r>
      <w:r w:rsidRPr="000103C7">
        <w:rPr>
          <w:rFonts w:ascii="仿宋_GB2312" w:hAnsi="宋体" w:hint="eastAsia"/>
          <w:szCs w:val="21"/>
        </w:rPr>
        <w:t>60</w:t>
      </w:r>
      <w:r w:rsidRPr="000103C7">
        <w:rPr>
          <w:rFonts w:ascii="仿宋_GB2312" w:hAnsi="宋体" w:hint="eastAsia"/>
          <w:szCs w:val="21"/>
        </w:rPr>
        <w:t>人左右），按上</w:t>
      </w:r>
      <w:proofErr w:type="gramStart"/>
      <w:r w:rsidRPr="000103C7">
        <w:rPr>
          <w:rFonts w:ascii="仿宋_GB2312" w:hAnsi="宋体" w:hint="eastAsia"/>
          <w:szCs w:val="21"/>
        </w:rPr>
        <w:t>图列</w:t>
      </w:r>
      <w:proofErr w:type="gramEnd"/>
      <w:r w:rsidRPr="000103C7">
        <w:rPr>
          <w:rFonts w:ascii="仿宋_GB2312" w:hAnsi="宋体" w:hint="eastAsia"/>
          <w:szCs w:val="21"/>
        </w:rPr>
        <w:t>数面向主席台站立。</w:t>
      </w:r>
    </w:p>
    <w:p w:rsidR="00383DBE" w:rsidRPr="000103C7" w:rsidRDefault="00383DBE"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Pr="000103C7" w:rsidRDefault="009D3C06" w:rsidP="003B226D">
      <w:pPr>
        <w:spacing w:line="420" w:lineRule="exact"/>
        <w:rPr>
          <w:rFonts w:ascii="黑体" w:eastAsia="黑体" w:hAnsi="Calibri"/>
          <w:bCs/>
          <w:sz w:val="28"/>
          <w:szCs w:val="22"/>
        </w:rPr>
      </w:pPr>
    </w:p>
    <w:p w:rsidR="009D3C06" w:rsidRDefault="009D3C06" w:rsidP="003B226D">
      <w:pPr>
        <w:spacing w:line="420" w:lineRule="exact"/>
        <w:rPr>
          <w:rFonts w:ascii="黑体" w:eastAsia="黑体" w:hAnsi="Calibri"/>
          <w:bCs/>
          <w:sz w:val="28"/>
          <w:szCs w:val="22"/>
        </w:rPr>
      </w:pPr>
    </w:p>
    <w:p w:rsidR="000103C7" w:rsidRDefault="000103C7" w:rsidP="003B226D">
      <w:pPr>
        <w:spacing w:line="420" w:lineRule="exact"/>
        <w:rPr>
          <w:rFonts w:ascii="黑体" w:eastAsia="黑体" w:hAnsi="Calibri"/>
          <w:bCs/>
          <w:sz w:val="28"/>
          <w:szCs w:val="22"/>
        </w:rPr>
      </w:pPr>
    </w:p>
    <w:p w:rsidR="000103C7" w:rsidRDefault="000103C7" w:rsidP="003B226D">
      <w:pPr>
        <w:spacing w:line="420" w:lineRule="exact"/>
        <w:rPr>
          <w:rFonts w:ascii="黑体" w:eastAsia="黑体" w:hAnsi="Calibri"/>
          <w:bCs/>
          <w:sz w:val="28"/>
          <w:szCs w:val="22"/>
        </w:rPr>
      </w:pPr>
    </w:p>
    <w:p w:rsidR="000103C7" w:rsidRDefault="000103C7" w:rsidP="003B226D">
      <w:pPr>
        <w:spacing w:line="420" w:lineRule="exact"/>
        <w:rPr>
          <w:rFonts w:ascii="黑体" w:eastAsia="黑体" w:hAnsi="Calibri"/>
          <w:bCs/>
          <w:sz w:val="28"/>
          <w:szCs w:val="22"/>
        </w:rPr>
      </w:pPr>
    </w:p>
    <w:p w:rsidR="000103C7" w:rsidRDefault="000103C7" w:rsidP="003B226D">
      <w:pPr>
        <w:spacing w:line="420" w:lineRule="exact"/>
        <w:rPr>
          <w:rFonts w:ascii="黑体" w:eastAsia="黑体" w:hAnsi="Calibri"/>
          <w:bCs/>
          <w:sz w:val="28"/>
          <w:szCs w:val="22"/>
        </w:rPr>
      </w:pPr>
    </w:p>
    <w:p w:rsidR="00383DBE" w:rsidRPr="000103C7" w:rsidRDefault="009D3C06" w:rsidP="000103C7">
      <w:pPr>
        <w:jc w:val="left"/>
        <w:rPr>
          <w:rFonts w:ascii="黑体" w:eastAsia="黑体" w:hAnsi="Calibri"/>
          <w:bCs/>
          <w:sz w:val="28"/>
          <w:szCs w:val="22"/>
        </w:rPr>
      </w:pPr>
      <w:r w:rsidRPr="000103C7">
        <w:rPr>
          <w:rFonts w:eastAsia="华文中宋" w:hint="eastAsia"/>
          <w:b/>
          <w:sz w:val="30"/>
        </w:rPr>
        <w:lastRenderedPageBreak/>
        <w:t>附件</w:t>
      </w:r>
      <w:r w:rsidRPr="000103C7">
        <w:rPr>
          <w:rFonts w:eastAsia="华文中宋" w:hint="eastAsia"/>
          <w:b/>
          <w:sz w:val="30"/>
        </w:rPr>
        <w:t>2</w:t>
      </w:r>
    </w:p>
    <w:p w:rsidR="00B534F1" w:rsidRDefault="00B534F1" w:rsidP="009D3C06">
      <w:pPr>
        <w:jc w:val="center"/>
        <w:rPr>
          <w:rFonts w:eastAsia="华文中宋"/>
          <w:b/>
          <w:sz w:val="30"/>
        </w:rPr>
      </w:pPr>
      <w:r w:rsidRPr="000103C7">
        <w:rPr>
          <w:rFonts w:eastAsia="华文中宋" w:hint="eastAsia"/>
          <w:b/>
          <w:sz w:val="30"/>
        </w:rPr>
        <w:t>研究生新生入学教育安排</w:t>
      </w:r>
    </w:p>
    <w:p w:rsidR="000103C7" w:rsidRPr="000103C7" w:rsidRDefault="000103C7" w:rsidP="009D3C06">
      <w:pPr>
        <w:jc w:val="center"/>
        <w:rPr>
          <w:rFonts w:eastAsia="华文中宋"/>
          <w:b/>
          <w:sz w:val="30"/>
        </w:rPr>
      </w:pPr>
    </w:p>
    <w:tbl>
      <w:tblPr>
        <w:tblW w:w="9215"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1768"/>
        <w:gridCol w:w="1232"/>
        <w:gridCol w:w="4930"/>
      </w:tblGrid>
      <w:tr w:rsidR="00B534F1" w:rsidRPr="000103C7" w:rsidTr="000103C7">
        <w:trPr>
          <w:trHeight w:val="338"/>
          <w:jc w:val="center"/>
        </w:trPr>
        <w:tc>
          <w:tcPr>
            <w:tcW w:w="1285" w:type="dxa"/>
            <w:vAlign w:val="center"/>
          </w:tcPr>
          <w:p w:rsidR="00B534F1" w:rsidRPr="000103C7" w:rsidRDefault="00B534F1" w:rsidP="009D3C06">
            <w:pPr>
              <w:spacing w:line="300" w:lineRule="exact"/>
              <w:jc w:val="center"/>
              <w:rPr>
                <w:rFonts w:ascii="仿宋_GB2312" w:eastAsia="仿宋_GB2312"/>
                <w:b/>
              </w:rPr>
            </w:pPr>
            <w:r w:rsidRPr="000103C7">
              <w:rPr>
                <w:rFonts w:ascii="仿宋_GB2312" w:eastAsia="仿宋_GB2312" w:hint="eastAsia"/>
                <w:b/>
              </w:rPr>
              <w:t>日期</w:t>
            </w:r>
          </w:p>
        </w:tc>
        <w:tc>
          <w:tcPr>
            <w:tcW w:w="1768" w:type="dxa"/>
          </w:tcPr>
          <w:p w:rsidR="00B534F1" w:rsidRPr="000103C7" w:rsidRDefault="00B534F1" w:rsidP="009D3C06">
            <w:pPr>
              <w:spacing w:line="300" w:lineRule="exact"/>
              <w:jc w:val="center"/>
              <w:rPr>
                <w:rFonts w:ascii="仿宋_GB2312" w:eastAsia="仿宋_GB2312"/>
                <w:b/>
              </w:rPr>
            </w:pPr>
            <w:r w:rsidRPr="000103C7">
              <w:rPr>
                <w:rFonts w:ascii="仿宋_GB2312" w:eastAsia="仿宋_GB2312" w:hint="eastAsia"/>
                <w:b/>
              </w:rPr>
              <w:t>时间</w:t>
            </w:r>
          </w:p>
        </w:tc>
        <w:tc>
          <w:tcPr>
            <w:tcW w:w="1232" w:type="dxa"/>
            <w:vAlign w:val="center"/>
          </w:tcPr>
          <w:p w:rsidR="00B534F1" w:rsidRPr="000103C7" w:rsidRDefault="00B534F1" w:rsidP="009D3C06">
            <w:pPr>
              <w:spacing w:line="300" w:lineRule="exact"/>
              <w:jc w:val="center"/>
              <w:rPr>
                <w:rFonts w:ascii="仿宋_GB2312" w:eastAsia="仿宋_GB2312"/>
                <w:b/>
              </w:rPr>
            </w:pPr>
            <w:r w:rsidRPr="000103C7">
              <w:rPr>
                <w:rFonts w:ascii="仿宋_GB2312" w:eastAsia="仿宋_GB2312" w:hint="eastAsia"/>
                <w:b/>
              </w:rPr>
              <w:t>地点</w:t>
            </w:r>
          </w:p>
        </w:tc>
        <w:tc>
          <w:tcPr>
            <w:tcW w:w="4930" w:type="dxa"/>
            <w:vAlign w:val="center"/>
          </w:tcPr>
          <w:p w:rsidR="00B534F1" w:rsidRPr="000103C7" w:rsidRDefault="00B534F1" w:rsidP="009D3C06">
            <w:pPr>
              <w:spacing w:line="300" w:lineRule="exact"/>
              <w:jc w:val="center"/>
              <w:rPr>
                <w:rFonts w:ascii="仿宋_GB2312" w:eastAsia="仿宋_GB2312"/>
                <w:b/>
              </w:rPr>
            </w:pPr>
            <w:r w:rsidRPr="000103C7">
              <w:rPr>
                <w:rFonts w:ascii="仿宋_GB2312" w:eastAsia="仿宋_GB2312" w:hint="eastAsia"/>
                <w:b/>
              </w:rPr>
              <w:t>学院</w:t>
            </w:r>
          </w:p>
        </w:tc>
      </w:tr>
      <w:tr w:rsidR="00B534F1" w:rsidRPr="000103C7" w:rsidTr="000103C7">
        <w:trPr>
          <w:trHeight w:val="352"/>
          <w:jc w:val="center"/>
        </w:trPr>
        <w:tc>
          <w:tcPr>
            <w:tcW w:w="1285"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9月11日</w:t>
            </w:r>
          </w:p>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（周五）</w:t>
            </w:r>
          </w:p>
        </w:tc>
        <w:tc>
          <w:tcPr>
            <w:tcW w:w="1768"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9:00—10:20</w:t>
            </w:r>
          </w:p>
        </w:tc>
        <w:tc>
          <w:tcPr>
            <w:tcW w:w="1232" w:type="dxa"/>
            <w:vMerge w:val="restart"/>
            <w:shd w:val="clear" w:color="auto" w:fill="auto"/>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天佑会堂</w:t>
            </w:r>
          </w:p>
        </w:tc>
        <w:tc>
          <w:tcPr>
            <w:tcW w:w="4930"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电信学院、计算机学院、土建学院、机电学院、</w:t>
            </w:r>
          </w:p>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电气学院、软件学院</w:t>
            </w:r>
          </w:p>
        </w:tc>
      </w:tr>
      <w:tr w:rsidR="00B534F1" w:rsidRPr="000103C7" w:rsidTr="000103C7">
        <w:trPr>
          <w:trHeight w:val="352"/>
          <w:jc w:val="center"/>
        </w:trPr>
        <w:tc>
          <w:tcPr>
            <w:tcW w:w="1285"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9月11日</w:t>
            </w:r>
          </w:p>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（周五）</w:t>
            </w:r>
          </w:p>
        </w:tc>
        <w:tc>
          <w:tcPr>
            <w:tcW w:w="1768"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10:30—12:00</w:t>
            </w:r>
          </w:p>
        </w:tc>
        <w:tc>
          <w:tcPr>
            <w:tcW w:w="1232" w:type="dxa"/>
            <w:vMerge/>
            <w:shd w:val="clear" w:color="auto" w:fill="auto"/>
            <w:vAlign w:val="center"/>
          </w:tcPr>
          <w:p w:rsidR="00B534F1" w:rsidRPr="000103C7" w:rsidRDefault="00B534F1" w:rsidP="009D3C06">
            <w:pPr>
              <w:spacing w:line="300" w:lineRule="exact"/>
              <w:jc w:val="center"/>
              <w:rPr>
                <w:rFonts w:ascii="仿宋_GB2312" w:eastAsia="仿宋_GB2312"/>
              </w:rPr>
            </w:pPr>
          </w:p>
        </w:tc>
        <w:tc>
          <w:tcPr>
            <w:tcW w:w="4930" w:type="dxa"/>
            <w:vAlign w:val="center"/>
          </w:tcPr>
          <w:p w:rsidR="00B534F1" w:rsidRPr="000103C7" w:rsidRDefault="00B534F1" w:rsidP="009D3C06">
            <w:pPr>
              <w:spacing w:line="300" w:lineRule="exact"/>
              <w:jc w:val="center"/>
              <w:rPr>
                <w:rFonts w:ascii="仿宋_GB2312" w:eastAsia="仿宋_GB2312"/>
              </w:rPr>
            </w:pPr>
            <w:r w:rsidRPr="000103C7">
              <w:rPr>
                <w:rFonts w:ascii="仿宋_GB2312" w:eastAsia="仿宋_GB2312" w:hint="eastAsia"/>
              </w:rPr>
              <w:t>经管学院（含MBA）、运输学院、理学院、建艺学院、人文学院、法学院、语言学院</w:t>
            </w:r>
          </w:p>
        </w:tc>
      </w:tr>
    </w:tbl>
    <w:p w:rsidR="009D3C06" w:rsidRPr="000103C7" w:rsidRDefault="009D3C06" w:rsidP="009D3C06">
      <w:pPr>
        <w:jc w:val="center"/>
        <w:outlineLvl w:val="0"/>
        <w:rPr>
          <w:rFonts w:ascii="华文中宋" w:eastAsia="华文中宋" w:hAnsi="华文中宋"/>
          <w:b/>
          <w:sz w:val="30"/>
          <w:szCs w:val="30"/>
        </w:rPr>
      </w:pPr>
      <w:r w:rsidRPr="000103C7">
        <w:rPr>
          <w:rFonts w:ascii="华文中宋" w:eastAsia="华文中宋" w:hAnsi="华文中宋" w:hint="eastAsia"/>
          <w:b/>
          <w:sz w:val="30"/>
          <w:szCs w:val="30"/>
        </w:rPr>
        <w:t>（天佑会堂座位分布表）</w:t>
      </w:r>
    </w:p>
    <w:p w:rsidR="000103C7" w:rsidRPr="000103C7" w:rsidRDefault="009D3C06" w:rsidP="007F198A">
      <w:pPr>
        <w:ind w:firstLineChars="199" w:firstLine="411"/>
        <w:jc w:val="center"/>
        <w:rPr>
          <w:rFonts w:ascii="黑体" w:eastAsia="黑体" w:hAnsi="宋体"/>
          <w:b/>
        </w:rPr>
      </w:pPr>
      <w:r w:rsidRPr="000103C7">
        <w:rPr>
          <w:rFonts w:ascii="黑体" w:eastAsia="黑体" w:hAnsi="宋体" w:hint="eastAsia"/>
          <w:b/>
        </w:rPr>
        <w:t>时间：2015年9月11日上午9：00——10：20</w:t>
      </w:r>
    </w:p>
    <w:tbl>
      <w:tblPr>
        <w:tblW w:w="9110"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
        <w:gridCol w:w="2499"/>
        <w:gridCol w:w="2956"/>
        <w:gridCol w:w="2745"/>
        <w:gridCol w:w="497"/>
      </w:tblGrid>
      <w:tr w:rsidR="009D3C06" w:rsidRPr="000103C7" w:rsidTr="009D3C06">
        <w:trPr>
          <w:cantSplit/>
          <w:trHeight w:val="261"/>
          <w:jc w:val="center"/>
        </w:trPr>
        <w:tc>
          <w:tcPr>
            <w:tcW w:w="413" w:type="dxa"/>
            <w:vMerge w:val="restart"/>
            <w:vAlign w:val="center"/>
          </w:tcPr>
          <w:p w:rsidR="009D3C06" w:rsidRPr="000103C7" w:rsidRDefault="009D3C06" w:rsidP="009D3C06">
            <w:pPr>
              <w:spacing w:line="240" w:lineRule="exact"/>
              <w:jc w:val="center"/>
              <w:rPr>
                <w:rFonts w:eastAsia="黑体"/>
                <w:sz w:val="18"/>
              </w:rPr>
            </w:pPr>
            <w:r w:rsidRPr="000103C7">
              <w:rPr>
                <w:rFonts w:ascii="宋体" w:hAnsi="宋体" w:hint="eastAsia"/>
              </w:rPr>
              <w:t>南</w:t>
            </w:r>
          </w:p>
        </w:tc>
        <w:tc>
          <w:tcPr>
            <w:tcW w:w="8200" w:type="dxa"/>
            <w:gridSpan w:val="3"/>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主席台</w:t>
            </w:r>
          </w:p>
        </w:tc>
        <w:tc>
          <w:tcPr>
            <w:tcW w:w="497" w:type="dxa"/>
            <w:vMerge w:val="restart"/>
            <w:vAlign w:val="center"/>
          </w:tcPr>
          <w:p w:rsidR="009D3C06" w:rsidRPr="000103C7" w:rsidRDefault="009D3C06" w:rsidP="009D3C06">
            <w:pPr>
              <w:spacing w:line="240" w:lineRule="exact"/>
              <w:jc w:val="center"/>
              <w:rPr>
                <w:rFonts w:eastAsia="黑体"/>
                <w:sz w:val="18"/>
              </w:rPr>
            </w:pPr>
            <w:r w:rsidRPr="000103C7">
              <w:rPr>
                <w:rFonts w:ascii="宋体" w:hAnsi="宋体" w:hint="eastAsia"/>
              </w:rPr>
              <w:t>北</w:t>
            </w:r>
          </w:p>
        </w:tc>
      </w:tr>
      <w:tr w:rsidR="009D3C06" w:rsidRPr="000103C7" w:rsidTr="009D3C06">
        <w:trPr>
          <w:cantSplit/>
          <w:trHeight w:val="711"/>
          <w:jc w:val="center"/>
        </w:trPr>
        <w:tc>
          <w:tcPr>
            <w:tcW w:w="413" w:type="dxa"/>
            <w:vMerge/>
            <w:vAlign w:val="center"/>
          </w:tcPr>
          <w:p w:rsidR="009D3C06" w:rsidRPr="000103C7" w:rsidRDefault="009D3C06" w:rsidP="009D3C06">
            <w:pPr>
              <w:spacing w:line="240" w:lineRule="exact"/>
              <w:jc w:val="center"/>
              <w:rPr>
                <w:sz w:val="18"/>
              </w:rPr>
            </w:pPr>
          </w:p>
        </w:tc>
        <w:tc>
          <w:tcPr>
            <w:tcW w:w="2499" w:type="dxa"/>
            <w:tcBorders>
              <w:top w:val="single" w:sz="4" w:space="0" w:color="FF00FF"/>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1排—17排</w:t>
            </w:r>
          </w:p>
          <w:p w:rsidR="009D3C06" w:rsidRPr="000103C7" w:rsidRDefault="009D3C06" w:rsidP="009D3C06">
            <w:pPr>
              <w:spacing w:line="240" w:lineRule="exact"/>
              <w:jc w:val="center"/>
              <w:rPr>
                <w:rFonts w:ascii="宋体" w:hAnsi="宋体"/>
              </w:rPr>
            </w:pPr>
            <w:r w:rsidRPr="000103C7">
              <w:rPr>
                <w:rFonts w:ascii="宋体" w:hAnsi="宋体" w:hint="eastAsia"/>
              </w:rPr>
              <w:t>计算机学院140座</w:t>
            </w:r>
          </w:p>
        </w:tc>
        <w:tc>
          <w:tcPr>
            <w:tcW w:w="2956" w:type="dxa"/>
            <w:tcBorders>
              <w:top w:val="single" w:sz="4" w:space="0" w:color="auto"/>
              <w:left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1排—17排</w:t>
            </w:r>
          </w:p>
          <w:p w:rsidR="009D3C06" w:rsidRPr="000103C7" w:rsidRDefault="009D3C06" w:rsidP="009D3C06">
            <w:pPr>
              <w:spacing w:line="240" w:lineRule="exact"/>
              <w:jc w:val="center"/>
              <w:rPr>
                <w:rFonts w:ascii="宋体" w:hAnsi="宋体"/>
              </w:rPr>
            </w:pPr>
            <w:r w:rsidRPr="000103C7">
              <w:rPr>
                <w:rFonts w:ascii="宋体" w:hAnsi="宋体" w:hint="eastAsia"/>
              </w:rPr>
              <w:t>土建学院315座</w:t>
            </w:r>
          </w:p>
        </w:tc>
        <w:tc>
          <w:tcPr>
            <w:tcW w:w="2745" w:type="dxa"/>
            <w:tcBorders>
              <w:top w:val="single" w:sz="4" w:space="0" w:color="FF00FF"/>
              <w:lef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1排—17排</w:t>
            </w:r>
          </w:p>
          <w:p w:rsidR="009D3C06" w:rsidRPr="000103C7" w:rsidRDefault="009D3C06" w:rsidP="009D3C06">
            <w:pPr>
              <w:spacing w:line="240" w:lineRule="exact"/>
              <w:jc w:val="center"/>
              <w:rPr>
                <w:rFonts w:ascii="宋体" w:hAnsi="宋体"/>
              </w:rPr>
            </w:pPr>
            <w:r w:rsidRPr="000103C7">
              <w:rPr>
                <w:rFonts w:ascii="宋体" w:hAnsi="宋体" w:hint="eastAsia"/>
              </w:rPr>
              <w:t>电气学院140座</w:t>
            </w:r>
          </w:p>
        </w:tc>
        <w:tc>
          <w:tcPr>
            <w:tcW w:w="497"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536"/>
          <w:jc w:val="center"/>
        </w:trPr>
        <w:tc>
          <w:tcPr>
            <w:tcW w:w="413" w:type="dxa"/>
            <w:vMerge/>
            <w:vAlign w:val="center"/>
          </w:tcPr>
          <w:p w:rsidR="009D3C06" w:rsidRPr="000103C7" w:rsidRDefault="009D3C06" w:rsidP="009D3C06">
            <w:pPr>
              <w:spacing w:line="240" w:lineRule="exact"/>
              <w:jc w:val="center"/>
              <w:rPr>
                <w:sz w:val="18"/>
              </w:rPr>
            </w:pPr>
          </w:p>
        </w:tc>
        <w:tc>
          <w:tcPr>
            <w:tcW w:w="8200" w:type="dxa"/>
            <w:gridSpan w:val="3"/>
            <w:tcBorders>
              <w:top w:val="single" w:sz="4" w:space="0" w:color="00FF00"/>
              <w:bottom w:val="nil"/>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过道（17排与18排之间）</w:t>
            </w:r>
          </w:p>
        </w:tc>
        <w:tc>
          <w:tcPr>
            <w:tcW w:w="497"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768"/>
          <w:jc w:val="center"/>
        </w:trPr>
        <w:tc>
          <w:tcPr>
            <w:tcW w:w="413" w:type="dxa"/>
            <w:vMerge/>
            <w:vAlign w:val="center"/>
          </w:tcPr>
          <w:p w:rsidR="009D3C06" w:rsidRPr="000103C7" w:rsidRDefault="009D3C06" w:rsidP="009D3C06">
            <w:pPr>
              <w:spacing w:line="240" w:lineRule="exact"/>
              <w:jc w:val="center"/>
              <w:rPr>
                <w:sz w:val="18"/>
              </w:rPr>
            </w:pPr>
          </w:p>
        </w:tc>
        <w:tc>
          <w:tcPr>
            <w:tcW w:w="2499" w:type="dxa"/>
            <w:tcBorders>
              <w:top w:val="single" w:sz="4" w:space="0" w:color="000000"/>
              <w:bottom w:val="single" w:sz="4" w:space="0" w:color="auto"/>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18排—23排</w:t>
            </w:r>
          </w:p>
          <w:p w:rsidR="009D3C06" w:rsidRPr="000103C7" w:rsidRDefault="009D3C06" w:rsidP="009D3C06">
            <w:pPr>
              <w:spacing w:line="240" w:lineRule="exact"/>
              <w:jc w:val="center"/>
              <w:rPr>
                <w:rFonts w:ascii="宋体" w:hAnsi="宋体"/>
              </w:rPr>
            </w:pPr>
            <w:r w:rsidRPr="000103C7">
              <w:rPr>
                <w:rFonts w:ascii="宋体" w:hAnsi="宋体" w:hint="eastAsia"/>
              </w:rPr>
              <w:t>计算机学院59座</w:t>
            </w:r>
          </w:p>
        </w:tc>
        <w:tc>
          <w:tcPr>
            <w:tcW w:w="2956" w:type="dxa"/>
            <w:vMerge w:val="restart"/>
            <w:tcBorders>
              <w:top w:val="single" w:sz="4" w:space="0" w:color="000000"/>
              <w:left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18排—26排</w:t>
            </w:r>
          </w:p>
          <w:p w:rsidR="009D3C06" w:rsidRPr="000103C7" w:rsidRDefault="009D3C06" w:rsidP="009D3C06">
            <w:pPr>
              <w:spacing w:line="240" w:lineRule="exact"/>
              <w:jc w:val="center"/>
              <w:rPr>
                <w:rFonts w:ascii="宋体" w:hAnsi="宋体"/>
              </w:rPr>
            </w:pPr>
            <w:r w:rsidRPr="000103C7">
              <w:rPr>
                <w:rFonts w:ascii="宋体" w:hAnsi="宋体" w:hint="eastAsia"/>
              </w:rPr>
              <w:t>机电学院166座</w:t>
            </w:r>
          </w:p>
        </w:tc>
        <w:tc>
          <w:tcPr>
            <w:tcW w:w="2745" w:type="dxa"/>
            <w:tcBorders>
              <w:top w:val="single" w:sz="4" w:space="0" w:color="000000"/>
              <w:left w:val="single" w:sz="4" w:space="0" w:color="000000"/>
            </w:tcBorders>
            <w:shd w:val="clear" w:color="auto" w:fill="auto"/>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18排-20排</w:t>
            </w:r>
          </w:p>
          <w:p w:rsidR="009D3C06" w:rsidRPr="000103C7" w:rsidRDefault="009D3C06" w:rsidP="009D3C06">
            <w:pPr>
              <w:spacing w:line="240" w:lineRule="exact"/>
              <w:jc w:val="center"/>
              <w:rPr>
                <w:rFonts w:ascii="宋体" w:hAnsi="宋体"/>
              </w:rPr>
            </w:pPr>
            <w:r w:rsidRPr="000103C7">
              <w:rPr>
                <w:rFonts w:ascii="宋体" w:hAnsi="宋体" w:hint="eastAsia"/>
              </w:rPr>
              <w:t>电信学院30座</w:t>
            </w:r>
          </w:p>
        </w:tc>
        <w:tc>
          <w:tcPr>
            <w:tcW w:w="497"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345"/>
          <w:jc w:val="center"/>
        </w:trPr>
        <w:tc>
          <w:tcPr>
            <w:tcW w:w="413" w:type="dxa"/>
            <w:vMerge/>
            <w:vAlign w:val="center"/>
          </w:tcPr>
          <w:p w:rsidR="009D3C06" w:rsidRPr="000103C7" w:rsidRDefault="009D3C06" w:rsidP="009D3C06">
            <w:pPr>
              <w:spacing w:line="240" w:lineRule="exact"/>
              <w:jc w:val="center"/>
              <w:rPr>
                <w:sz w:val="18"/>
              </w:rPr>
            </w:pPr>
          </w:p>
        </w:tc>
        <w:tc>
          <w:tcPr>
            <w:tcW w:w="2499" w:type="dxa"/>
            <w:vMerge w:val="restart"/>
            <w:tcBorders>
              <w:top w:val="single" w:sz="4" w:space="0" w:color="auto"/>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24排-26排</w:t>
            </w:r>
          </w:p>
          <w:p w:rsidR="009D3C06" w:rsidRPr="000103C7" w:rsidRDefault="009D3C06" w:rsidP="009D3C06">
            <w:pPr>
              <w:spacing w:line="240" w:lineRule="exact"/>
              <w:jc w:val="center"/>
              <w:rPr>
                <w:rFonts w:ascii="宋体" w:hAnsi="宋体"/>
              </w:rPr>
            </w:pPr>
            <w:r w:rsidRPr="000103C7">
              <w:rPr>
                <w:rFonts w:ascii="宋体" w:hAnsi="宋体" w:hint="eastAsia"/>
              </w:rPr>
              <w:t>软件25座</w:t>
            </w:r>
          </w:p>
        </w:tc>
        <w:tc>
          <w:tcPr>
            <w:tcW w:w="2956" w:type="dxa"/>
            <w:vMerge/>
            <w:tcBorders>
              <w:left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p>
        </w:tc>
        <w:tc>
          <w:tcPr>
            <w:tcW w:w="2745" w:type="dxa"/>
            <w:tcBorders>
              <w:left w:val="single" w:sz="4" w:space="0" w:color="000000"/>
            </w:tcBorders>
            <w:shd w:val="clear" w:color="auto" w:fill="auto"/>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21排-23排</w:t>
            </w:r>
          </w:p>
          <w:p w:rsidR="009D3C06" w:rsidRPr="000103C7" w:rsidRDefault="009D3C06" w:rsidP="009D3C06">
            <w:pPr>
              <w:spacing w:line="240" w:lineRule="exact"/>
              <w:jc w:val="center"/>
              <w:rPr>
                <w:rFonts w:ascii="宋体" w:hAnsi="宋体"/>
              </w:rPr>
            </w:pPr>
            <w:r w:rsidRPr="000103C7">
              <w:rPr>
                <w:rFonts w:ascii="宋体" w:hAnsi="宋体" w:hint="eastAsia"/>
              </w:rPr>
              <w:t>软件学院29座</w:t>
            </w:r>
          </w:p>
        </w:tc>
        <w:tc>
          <w:tcPr>
            <w:tcW w:w="497"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344"/>
          <w:jc w:val="center"/>
        </w:trPr>
        <w:tc>
          <w:tcPr>
            <w:tcW w:w="413" w:type="dxa"/>
            <w:vMerge/>
            <w:tcBorders>
              <w:bottom w:val="single" w:sz="4" w:space="0" w:color="auto"/>
            </w:tcBorders>
            <w:vAlign w:val="center"/>
          </w:tcPr>
          <w:p w:rsidR="009D3C06" w:rsidRPr="000103C7" w:rsidRDefault="009D3C06" w:rsidP="009D3C06">
            <w:pPr>
              <w:spacing w:line="240" w:lineRule="exact"/>
              <w:jc w:val="center"/>
              <w:rPr>
                <w:sz w:val="18"/>
              </w:rPr>
            </w:pPr>
          </w:p>
        </w:tc>
        <w:tc>
          <w:tcPr>
            <w:tcW w:w="2499" w:type="dxa"/>
            <w:vMerge/>
            <w:tcBorders>
              <w:bottom w:val="single" w:sz="4" w:space="0" w:color="auto"/>
              <w:right w:val="single" w:sz="4" w:space="0" w:color="000000"/>
            </w:tcBorders>
            <w:vAlign w:val="center"/>
          </w:tcPr>
          <w:p w:rsidR="009D3C06" w:rsidRPr="000103C7" w:rsidRDefault="009D3C06" w:rsidP="009D3C06">
            <w:pPr>
              <w:spacing w:line="240" w:lineRule="exact"/>
              <w:jc w:val="center"/>
              <w:rPr>
                <w:rFonts w:ascii="宋体" w:hAnsi="宋体"/>
              </w:rPr>
            </w:pPr>
          </w:p>
        </w:tc>
        <w:tc>
          <w:tcPr>
            <w:tcW w:w="2956" w:type="dxa"/>
            <w:vMerge/>
            <w:tcBorders>
              <w:left w:val="single" w:sz="4" w:space="0" w:color="000000"/>
              <w:bottom w:val="single" w:sz="4" w:space="0" w:color="auto"/>
              <w:right w:val="single" w:sz="4" w:space="0" w:color="000000"/>
            </w:tcBorders>
            <w:vAlign w:val="center"/>
          </w:tcPr>
          <w:p w:rsidR="009D3C06" w:rsidRPr="000103C7" w:rsidRDefault="009D3C06" w:rsidP="009D3C06">
            <w:pPr>
              <w:spacing w:line="240" w:lineRule="exact"/>
              <w:jc w:val="center"/>
              <w:rPr>
                <w:rFonts w:ascii="宋体" w:hAnsi="宋体"/>
              </w:rPr>
            </w:pPr>
          </w:p>
        </w:tc>
        <w:tc>
          <w:tcPr>
            <w:tcW w:w="2745" w:type="dxa"/>
            <w:tcBorders>
              <w:left w:val="single" w:sz="4" w:space="0" w:color="000000"/>
            </w:tcBorders>
            <w:shd w:val="clear" w:color="auto" w:fill="auto"/>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24排-26排</w:t>
            </w:r>
          </w:p>
          <w:p w:rsidR="009D3C06" w:rsidRPr="000103C7" w:rsidRDefault="009D3C06" w:rsidP="009D3C06">
            <w:pPr>
              <w:spacing w:line="240" w:lineRule="exact"/>
              <w:jc w:val="center"/>
              <w:rPr>
                <w:rFonts w:ascii="宋体" w:hAnsi="宋体"/>
              </w:rPr>
            </w:pPr>
            <w:r w:rsidRPr="000103C7">
              <w:rPr>
                <w:rFonts w:ascii="宋体" w:hAnsi="宋体" w:hint="eastAsia"/>
              </w:rPr>
              <w:t>软件学院25座</w:t>
            </w:r>
          </w:p>
        </w:tc>
        <w:tc>
          <w:tcPr>
            <w:tcW w:w="497" w:type="dxa"/>
            <w:vMerge/>
            <w:tcBorders>
              <w:bottom w:val="single" w:sz="4" w:space="0" w:color="auto"/>
            </w:tcBorders>
            <w:vAlign w:val="center"/>
          </w:tcPr>
          <w:p w:rsidR="009D3C06" w:rsidRPr="000103C7" w:rsidRDefault="009D3C06" w:rsidP="009D3C06">
            <w:pPr>
              <w:spacing w:line="240" w:lineRule="exact"/>
              <w:jc w:val="center"/>
              <w:rPr>
                <w:sz w:val="18"/>
              </w:rPr>
            </w:pPr>
          </w:p>
        </w:tc>
      </w:tr>
      <w:tr w:rsidR="009D3C06" w:rsidRPr="000103C7" w:rsidTr="009D3C06">
        <w:trPr>
          <w:cantSplit/>
          <w:trHeight w:val="838"/>
          <w:jc w:val="center"/>
        </w:trPr>
        <w:tc>
          <w:tcPr>
            <w:tcW w:w="413" w:type="dxa"/>
            <w:tcBorders>
              <w:bottom w:val="single" w:sz="4" w:space="0" w:color="auto"/>
            </w:tcBorders>
            <w:vAlign w:val="center"/>
          </w:tcPr>
          <w:p w:rsidR="009D3C06" w:rsidRPr="000103C7" w:rsidRDefault="009D3C06" w:rsidP="009D3C06">
            <w:pPr>
              <w:spacing w:line="240" w:lineRule="exact"/>
              <w:jc w:val="center"/>
              <w:rPr>
                <w:sz w:val="18"/>
              </w:rPr>
            </w:pPr>
          </w:p>
        </w:tc>
        <w:tc>
          <w:tcPr>
            <w:tcW w:w="8200" w:type="dxa"/>
            <w:gridSpan w:val="3"/>
            <w:tcBorders>
              <w:bottom w:val="single" w:sz="4" w:space="0" w:color="auto"/>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二楼</w:t>
            </w:r>
          </w:p>
          <w:p w:rsidR="009D3C06" w:rsidRPr="000103C7" w:rsidRDefault="009D3C06" w:rsidP="009D3C06">
            <w:pPr>
              <w:spacing w:line="240" w:lineRule="exact"/>
              <w:jc w:val="center"/>
              <w:rPr>
                <w:rFonts w:ascii="宋体" w:hAnsi="宋体"/>
              </w:rPr>
            </w:pPr>
            <w:r w:rsidRPr="000103C7">
              <w:rPr>
                <w:rFonts w:ascii="宋体" w:hAnsi="宋体" w:hint="eastAsia"/>
              </w:rPr>
              <w:t>电信学院310座</w:t>
            </w:r>
          </w:p>
        </w:tc>
        <w:tc>
          <w:tcPr>
            <w:tcW w:w="497" w:type="dxa"/>
            <w:vAlign w:val="center"/>
          </w:tcPr>
          <w:p w:rsidR="009D3C06" w:rsidRPr="000103C7" w:rsidRDefault="009D3C06" w:rsidP="009D3C06">
            <w:pPr>
              <w:spacing w:line="240" w:lineRule="exact"/>
              <w:jc w:val="center"/>
              <w:rPr>
                <w:sz w:val="18"/>
              </w:rPr>
            </w:pPr>
          </w:p>
        </w:tc>
      </w:tr>
    </w:tbl>
    <w:p w:rsidR="000103C7" w:rsidRDefault="000103C7" w:rsidP="009D3C06">
      <w:pPr>
        <w:ind w:firstLineChars="199" w:firstLine="411"/>
        <w:jc w:val="center"/>
        <w:rPr>
          <w:rFonts w:ascii="黑体" w:eastAsia="黑体" w:hAnsi="宋体"/>
          <w:b/>
        </w:rPr>
      </w:pPr>
    </w:p>
    <w:p w:rsidR="000103C7" w:rsidRPr="000103C7" w:rsidRDefault="009D3C06" w:rsidP="007F198A">
      <w:pPr>
        <w:ind w:firstLineChars="199" w:firstLine="411"/>
        <w:jc w:val="center"/>
        <w:rPr>
          <w:rFonts w:ascii="黑体" w:eastAsia="黑体" w:hAnsi="宋体"/>
          <w:b/>
        </w:rPr>
      </w:pPr>
      <w:r w:rsidRPr="000103C7">
        <w:rPr>
          <w:rFonts w:ascii="黑体" w:eastAsia="黑体" w:hAnsi="宋体" w:hint="eastAsia"/>
          <w:b/>
        </w:rPr>
        <w:t>时间：2015年9月11日上午10：30——12：00</w:t>
      </w:r>
    </w:p>
    <w:tbl>
      <w:tblPr>
        <w:tblW w:w="897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2160"/>
        <w:gridCol w:w="2880"/>
        <w:gridCol w:w="3215"/>
        <w:gridCol w:w="308"/>
      </w:tblGrid>
      <w:tr w:rsidR="009D3C06" w:rsidRPr="000103C7" w:rsidTr="00FA0FA9">
        <w:trPr>
          <w:cantSplit/>
          <w:trHeight w:val="285"/>
          <w:jc w:val="center"/>
        </w:trPr>
        <w:tc>
          <w:tcPr>
            <w:tcW w:w="416" w:type="dxa"/>
            <w:vMerge w:val="restart"/>
            <w:vAlign w:val="center"/>
          </w:tcPr>
          <w:p w:rsidR="009D3C06" w:rsidRPr="000103C7" w:rsidRDefault="009D3C06" w:rsidP="009D3C06">
            <w:pPr>
              <w:spacing w:line="240" w:lineRule="exact"/>
              <w:jc w:val="center"/>
              <w:rPr>
                <w:rFonts w:eastAsia="黑体"/>
                <w:sz w:val="18"/>
              </w:rPr>
            </w:pPr>
            <w:r w:rsidRPr="000103C7">
              <w:rPr>
                <w:rFonts w:ascii="宋体" w:hAnsi="宋体" w:hint="eastAsia"/>
              </w:rPr>
              <w:t>南</w:t>
            </w:r>
          </w:p>
        </w:tc>
        <w:tc>
          <w:tcPr>
            <w:tcW w:w="8255" w:type="dxa"/>
            <w:gridSpan w:val="3"/>
            <w:vAlign w:val="center"/>
          </w:tcPr>
          <w:p w:rsidR="009D3C06" w:rsidRPr="000103C7" w:rsidRDefault="009D3C06" w:rsidP="009D3C06">
            <w:pPr>
              <w:spacing w:line="240" w:lineRule="exact"/>
              <w:jc w:val="center"/>
              <w:rPr>
                <w:rFonts w:eastAsia="黑体"/>
                <w:sz w:val="18"/>
              </w:rPr>
            </w:pPr>
            <w:r w:rsidRPr="000103C7">
              <w:rPr>
                <w:rFonts w:ascii="宋体" w:hAnsi="宋体" w:hint="eastAsia"/>
              </w:rPr>
              <w:t>主席台</w:t>
            </w:r>
          </w:p>
        </w:tc>
        <w:tc>
          <w:tcPr>
            <w:tcW w:w="308" w:type="dxa"/>
            <w:vMerge w:val="restart"/>
            <w:vAlign w:val="center"/>
          </w:tcPr>
          <w:p w:rsidR="009D3C06" w:rsidRPr="000103C7" w:rsidRDefault="009D3C06" w:rsidP="009D3C06">
            <w:pPr>
              <w:spacing w:line="240" w:lineRule="exact"/>
              <w:jc w:val="center"/>
              <w:rPr>
                <w:rFonts w:eastAsia="黑体"/>
                <w:sz w:val="18"/>
              </w:rPr>
            </w:pPr>
            <w:r w:rsidRPr="000103C7">
              <w:rPr>
                <w:rFonts w:ascii="宋体" w:hAnsi="宋体" w:hint="eastAsia"/>
              </w:rPr>
              <w:t>北</w:t>
            </w:r>
          </w:p>
        </w:tc>
      </w:tr>
      <w:tr w:rsidR="009D3C06" w:rsidRPr="000103C7" w:rsidTr="009D3C06">
        <w:trPr>
          <w:cantSplit/>
          <w:trHeight w:val="617"/>
          <w:jc w:val="center"/>
        </w:trPr>
        <w:tc>
          <w:tcPr>
            <w:tcW w:w="416" w:type="dxa"/>
            <w:vMerge/>
            <w:vAlign w:val="center"/>
          </w:tcPr>
          <w:p w:rsidR="009D3C06" w:rsidRPr="000103C7" w:rsidRDefault="009D3C06" w:rsidP="009D3C06">
            <w:pPr>
              <w:spacing w:line="240" w:lineRule="exact"/>
              <w:jc w:val="center"/>
              <w:rPr>
                <w:sz w:val="18"/>
              </w:rPr>
            </w:pPr>
          </w:p>
        </w:tc>
        <w:tc>
          <w:tcPr>
            <w:tcW w:w="2160" w:type="dxa"/>
            <w:vMerge w:val="restart"/>
            <w:tcBorders>
              <w:top w:val="single" w:sz="4" w:space="0" w:color="FF00FF"/>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1排—17排</w:t>
            </w:r>
          </w:p>
          <w:p w:rsidR="009D3C06" w:rsidRPr="000103C7" w:rsidRDefault="009D3C06" w:rsidP="009D3C06">
            <w:pPr>
              <w:spacing w:line="240" w:lineRule="exact"/>
              <w:jc w:val="center"/>
              <w:rPr>
                <w:rFonts w:ascii="宋体" w:hAnsi="宋体"/>
              </w:rPr>
            </w:pPr>
            <w:r w:rsidRPr="000103C7">
              <w:rPr>
                <w:rFonts w:ascii="宋体" w:hAnsi="宋体" w:hint="eastAsia"/>
              </w:rPr>
              <w:t>理学院140座</w:t>
            </w:r>
          </w:p>
        </w:tc>
        <w:tc>
          <w:tcPr>
            <w:tcW w:w="2880" w:type="dxa"/>
            <w:vMerge w:val="restart"/>
            <w:tcBorders>
              <w:top w:val="single" w:sz="4" w:space="0" w:color="auto"/>
              <w:left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1排—17排</w:t>
            </w:r>
          </w:p>
          <w:p w:rsidR="009D3C06" w:rsidRPr="000103C7" w:rsidRDefault="009D3C06" w:rsidP="009D3C06">
            <w:pPr>
              <w:spacing w:line="240" w:lineRule="exact"/>
              <w:jc w:val="center"/>
              <w:rPr>
                <w:rFonts w:ascii="宋体" w:hAnsi="宋体"/>
              </w:rPr>
            </w:pPr>
            <w:r w:rsidRPr="000103C7">
              <w:rPr>
                <w:rFonts w:ascii="宋体" w:hAnsi="宋体" w:hint="eastAsia"/>
              </w:rPr>
              <w:t>运输学院315座</w:t>
            </w:r>
          </w:p>
        </w:tc>
        <w:tc>
          <w:tcPr>
            <w:tcW w:w="3215" w:type="dxa"/>
            <w:tcBorders>
              <w:top w:val="single" w:sz="4" w:space="0" w:color="FF00FF"/>
              <w:left w:val="single" w:sz="4" w:space="0" w:color="000000"/>
              <w:bottom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1排—9排</w:t>
            </w:r>
          </w:p>
          <w:p w:rsidR="009D3C06" w:rsidRPr="000103C7" w:rsidRDefault="009D3C06" w:rsidP="009D3C06">
            <w:pPr>
              <w:spacing w:line="240" w:lineRule="exact"/>
              <w:jc w:val="center"/>
              <w:rPr>
                <w:rFonts w:ascii="宋体" w:hAnsi="宋体"/>
              </w:rPr>
            </w:pPr>
            <w:r w:rsidRPr="000103C7">
              <w:rPr>
                <w:rFonts w:ascii="宋体" w:hAnsi="宋体" w:hint="eastAsia"/>
              </w:rPr>
              <w:t>建艺学院和人文学院60座</w:t>
            </w:r>
          </w:p>
        </w:tc>
        <w:tc>
          <w:tcPr>
            <w:tcW w:w="308"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541"/>
          <w:jc w:val="center"/>
        </w:trPr>
        <w:tc>
          <w:tcPr>
            <w:tcW w:w="416" w:type="dxa"/>
            <w:vMerge/>
            <w:vAlign w:val="center"/>
          </w:tcPr>
          <w:p w:rsidR="009D3C06" w:rsidRPr="000103C7" w:rsidRDefault="009D3C06" w:rsidP="009D3C06">
            <w:pPr>
              <w:spacing w:line="240" w:lineRule="exact"/>
              <w:jc w:val="center"/>
              <w:rPr>
                <w:sz w:val="18"/>
              </w:rPr>
            </w:pPr>
          </w:p>
        </w:tc>
        <w:tc>
          <w:tcPr>
            <w:tcW w:w="2160" w:type="dxa"/>
            <w:vMerge/>
            <w:tcBorders>
              <w:bottom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p>
        </w:tc>
        <w:tc>
          <w:tcPr>
            <w:tcW w:w="2880" w:type="dxa"/>
            <w:vMerge/>
            <w:tcBorders>
              <w:left w:val="single" w:sz="4" w:space="0" w:color="000000"/>
              <w:bottom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p>
        </w:tc>
        <w:tc>
          <w:tcPr>
            <w:tcW w:w="3215" w:type="dxa"/>
            <w:tcBorders>
              <w:top w:val="single" w:sz="4" w:space="0" w:color="FF00FF"/>
              <w:left w:val="single" w:sz="4" w:space="0" w:color="000000"/>
              <w:bottom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10排—17排</w:t>
            </w:r>
          </w:p>
          <w:p w:rsidR="009D3C06" w:rsidRPr="000103C7" w:rsidRDefault="009D3C06" w:rsidP="009D3C06">
            <w:pPr>
              <w:spacing w:line="240" w:lineRule="exact"/>
              <w:jc w:val="center"/>
              <w:rPr>
                <w:rFonts w:ascii="宋体" w:hAnsi="宋体"/>
              </w:rPr>
            </w:pPr>
            <w:r w:rsidRPr="000103C7">
              <w:rPr>
                <w:rFonts w:ascii="宋体" w:hAnsi="宋体" w:hint="eastAsia"/>
              </w:rPr>
              <w:t>语言学院和法学院80座</w:t>
            </w:r>
          </w:p>
        </w:tc>
        <w:tc>
          <w:tcPr>
            <w:tcW w:w="308" w:type="dxa"/>
            <w:vMerge/>
            <w:vAlign w:val="center"/>
          </w:tcPr>
          <w:p w:rsidR="009D3C06" w:rsidRPr="000103C7" w:rsidRDefault="009D3C06" w:rsidP="009D3C06">
            <w:pPr>
              <w:spacing w:line="240" w:lineRule="exact"/>
              <w:jc w:val="center"/>
              <w:rPr>
                <w:sz w:val="18"/>
              </w:rPr>
            </w:pPr>
          </w:p>
        </w:tc>
      </w:tr>
      <w:tr w:rsidR="009D3C06" w:rsidRPr="000103C7" w:rsidTr="00FA0FA9">
        <w:trPr>
          <w:cantSplit/>
          <w:trHeight w:val="417"/>
          <w:jc w:val="center"/>
        </w:trPr>
        <w:tc>
          <w:tcPr>
            <w:tcW w:w="416" w:type="dxa"/>
            <w:vMerge/>
            <w:vAlign w:val="center"/>
          </w:tcPr>
          <w:p w:rsidR="009D3C06" w:rsidRPr="000103C7" w:rsidRDefault="009D3C06" w:rsidP="009D3C06">
            <w:pPr>
              <w:spacing w:line="240" w:lineRule="exact"/>
              <w:jc w:val="center"/>
              <w:rPr>
                <w:sz w:val="18"/>
              </w:rPr>
            </w:pPr>
          </w:p>
        </w:tc>
        <w:tc>
          <w:tcPr>
            <w:tcW w:w="8255" w:type="dxa"/>
            <w:gridSpan w:val="3"/>
            <w:tcBorders>
              <w:top w:val="single" w:sz="4" w:space="0" w:color="00FF00"/>
              <w:bottom w:val="nil"/>
            </w:tcBorders>
            <w:vAlign w:val="center"/>
          </w:tcPr>
          <w:p w:rsidR="009D3C06" w:rsidRPr="000103C7" w:rsidRDefault="009D3C06" w:rsidP="009D3C06">
            <w:pPr>
              <w:spacing w:line="240" w:lineRule="exact"/>
              <w:jc w:val="center"/>
              <w:rPr>
                <w:sz w:val="18"/>
              </w:rPr>
            </w:pPr>
            <w:r w:rsidRPr="000103C7">
              <w:rPr>
                <w:rFonts w:ascii="宋体" w:hAnsi="宋体" w:hint="eastAsia"/>
              </w:rPr>
              <w:t>过道（17排与18排之间）</w:t>
            </w:r>
          </w:p>
        </w:tc>
        <w:tc>
          <w:tcPr>
            <w:tcW w:w="308"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711"/>
          <w:jc w:val="center"/>
        </w:trPr>
        <w:tc>
          <w:tcPr>
            <w:tcW w:w="416" w:type="dxa"/>
            <w:vMerge/>
            <w:vAlign w:val="center"/>
          </w:tcPr>
          <w:p w:rsidR="009D3C06" w:rsidRPr="000103C7" w:rsidRDefault="009D3C06" w:rsidP="009D3C06">
            <w:pPr>
              <w:spacing w:line="240" w:lineRule="exact"/>
              <w:jc w:val="center"/>
              <w:rPr>
                <w:sz w:val="18"/>
              </w:rPr>
            </w:pPr>
          </w:p>
        </w:tc>
        <w:tc>
          <w:tcPr>
            <w:tcW w:w="2160" w:type="dxa"/>
            <w:tcBorders>
              <w:top w:val="single" w:sz="4" w:space="0" w:color="000000"/>
              <w:bottom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18排—26排</w:t>
            </w:r>
          </w:p>
          <w:p w:rsidR="009D3C06" w:rsidRPr="000103C7" w:rsidRDefault="009D3C06" w:rsidP="009D3C06">
            <w:pPr>
              <w:spacing w:line="240" w:lineRule="exact"/>
              <w:jc w:val="center"/>
              <w:rPr>
                <w:rFonts w:ascii="宋体" w:hAnsi="宋体"/>
              </w:rPr>
            </w:pPr>
            <w:r w:rsidRPr="000103C7">
              <w:rPr>
                <w:rFonts w:ascii="宋体" w:hAnsi="宋体" w:hint="eastAsia"/>
              </w:rPr>
              <w:t>经管学院84座</w:t>
            </w:r>
          </w:p>
        </w:tc>
        <w:tc>
          <w:tcPr>
            <w:tcW w:w="2880" w:type="dxa"/>
            <w:tcBorders>
              <w:top w:val="single" w:sz="4" w:space="0" w:color="000000"/>
              <w:left w:val="single" w:sz="4" w:space="0" w:color="000000"/>
              <w:bottom w:val="single" w:sz="4" w:space="0" w:color="000000"/>
              <w:right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18排—26排</w:t>
            </w:r>
          </w:p>
          <w:p w:rsidR="009D3C06" w:rsidRPr="000103C7" w:rsidRDefault="009D3C06" w:rsidP="009D3C06">
            <w:pPr>
              <w:spacing w:line="240" w:lineRule="exact"/>
              <w:jc w:val="center"/>
              <w:rPr>
                <w:rFonts w:ascii="宋体" w:hAnsi="宋体"/>
              </w:rPr>
            </w:pPr>
            <w:r w:rsidRPr="000103C7">
              <w:rPr>
                <w:rFonts w:ascii="宋体" w:hAnsi="宋体" w:hint="eastAsia"/>
              </w:rPr>
              <w:t>经管学院166座</w:t>
            </w:r>
          </w:p>
        </w:tc>
        <w:tc>
          <w:tcPr>
            <w:tcW w:w="3215" w:type="dxa"/>
            <w:tcBorders>
              <w:top w:val="single" w:sz="4" w:space="0" w:color="000000"/>
              <w:left w:val="single" w:sz="4" w:space="0" w:color="000000"/>
              <w:bottom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18排—26排</w:t>
            </w:r>
          </w:p>
          <w:p w:rsidR="009D3C06" w:rsidRPr="000103C7" w:rsidRDefault="009D3C06" w:rsidP="009D3C06">
            <w:pPr>
              <w:spacing w:line="240" w:lineRule="exact"/>
              <w:jc w:val="center"/>
              <w:rPr>
                <w:rFonts w:ascii="宋体" w:hAnsi="宋体"/>
              </w:rPr>
            </w:pPr>
            <w:r w:rsidRPr="000103C7">
              <w:rPr>
                <w:rFonts w:ascii="宋体" w:hAnsi="宋体" w:hint="eastAsia"/>
              </w:rPr>
              <w:t>经管学院84座</w:t>
            </w:r>
          </w:p>
        </w:tc>
        <w:tc>
          <w:tcPr>
            <w:tcW w:w="308" w:type="dxa"/>
            <w:vMerge/>
            <w:vAlign w:val="center"/>
          </w:tcPr>
          <w:p w:rsidR="009D3C06" w:rsidRPr="000103C7" w:rsidRDefault="009D3C06" w:rsidP="009D3C06">
            <w:pPr>
              <w:spacing w:line="240" w:lineRule="exact"/>
              <w:jc w:val="center"/>
              <w:rPr>
                <w:sz w:val="18"/>
              </w:rPr>
            </w:pPr>
          </w:p>
        </w:tc>
      </w:tr>
      <w:tr w:rsidR="009D3C06" w:rsidRPr="000103C7" w:rsidTr="009D3C06">
        <w:trPr>
          <w:cantSplit/>
          <w:trHeight w:val="693"/>
          <w:jc w:val="center"/>
        </w:trPr>
        <w:tc>
          <w:tcPr>
            <w:tcW w:w="416" w:type="dxa"/>
            <w:vAlign w:val="center"/>
          </w:tcPr>
          <w:p w:rsidR="009D3C06" w:rsidRPr="000103C7" w:rsidRDefault="009D3C06" w:rsidP="009D3C06">
            <w:pPr>
              <w:spacing w:line="240" w:lineRule="exact"/>
              <w:jc w:val="center"/>
              <w:rPr>
                <w:sz w:val="18"/>
              </w:rPr>
            </w:pPr>
          </w:p>
        </w:tc>
        <w:tc>
          <w:tcPr>
            <w:tcW w:w="8255" w:type="dxa"/>
            <w:gridSpan w:val="3"/>
            <w:tcBorders>
              <w:top w:val="single" w:sz="4" w:space="0" w:color="000000"/>
            </w:tcBorders>
            <w:vAlign w:val="center"/>
          </w:tcPr>
          <w:p w:rsidR="009D3C06" w:rsidRPr="000103C7" w:rsidRDefault="009D3C06" w:rsidP="009D3C06">
            <w:pPr>
              <w:spacing w:line="240" w:lineRule="exact"/>
              <w:jc w:val="center"/>
              <w:rPr>
                <w:rFonts w:ascii="宋体" w:hAnsi="宋体"/>
              </w:rPr>
            </w:pPr>
            <w:r w:rsidRPr="000103C7">
              <w:rPr>
                <w:rFonts w:ascii="宋体" w:hAnsi="宋体" w:hint="eastAsia"/>
              </w:rPr>
              <w:t>二楼</w:t>
            </w:r>
          </w:p>
          <w:p w:rsidR="009D3C06" w:rsidRPr="000103C7" w:rsidRDefault="009D3C06" w:rsidP="009D3C06">
            <w:pPr>
              <w:spacing w:line="240" w:lineRule="exact"/>
              <w:jc w:val="center"/>
              <w:rPr>
                <w:rFonts w:ascii="宋体" w:hAnsi="宋体"/>
              </w:rPr>
            </w:pPr>
            <w:r w:rsidRPr="000103C7">
              <w:rPr>
                <w:rFonts w:ascii="宋体" w:hAnsi="宋体" w:hint="eastAsia"/>
              </w:rPr>
              <w:t>经管学院310座</w:t>
            </w:r>
          </w:p>
        </w:tc>
        <w:tc>
          <w:tcPr>
            <w:tcW w:w="308" w:type="dxa"/>
            <w:vAlign w:val="center"/>
          </w:tcPr>
          <w:p w:rsidR="009D3C06" w:rsidRPr="000103C7" w:rsidRDefault="009D3C06" w:rsidP="009D3C06">
            <w:pPr>
              <w:spacing w:line="240" w:lineRule="exact"/>
              <w:jc w:val="center"/>
              <w:rPr>
                <w:sz w:val="18"/>
              </w:rPr>
            </w:pPr>
          </w:p>
        </w:tc>
      </w:tr>
    </w:tbl>
    <w:p w:rsidR="007F198A" w:rsidRDefault="007F198A" w:rsidP="000103C7">
      <w:pPr>
        <w:widowControl/>
        <w:jc w:val="left"/>
        <w:rPr>
          <w:rFonts w:eastAsia="华文中宋"/>
          <w:b/>
          <w:sz w:val="30"/>
        </w:rPr>
      </w:pPr>
    </w:p>
    <w:p w:rsidR="000103C7" w:rsidRDefault="009D3C06" w:rsidP="000103C7">
      <w:pPr>
        <w:widowControl/>
        <w:jc w:val="left"/>
        <w:rPr>
          <w:rFonts w:eastAsia="华文中宋"/>
          <w:b/>
          <w:sz w:val="30"/>
        </w:rPr>
      </w:pPr>
      <w:r w:rsidRPr="000103C7">
        <w:rPr>
          <w:rFonts w:eastAsia="华文中宋" w:hint="eastAsia"/>
          <w:b/>
          <w:sz w:val="30"/>
        </w:rPr>
        <w:lastRenderedPageBreak/>
        <w:t>附件</w:t>
      </w:r>
      <w:r w:rsidRPr="000103C7">
        <w:rPr>
          <w:rFonts w:eastAsia="华文中宋" w:hint="eastAsia"/>
          <w:b/>
          <w:sz w:val="30"/>
        </w:rPr>
        <w:t>3</w:t>
      </w:r>
    </w:p>
    <w:p w:rsidR="009D3C06" w:rsidRPr="000103C7" w:rsidRDefault="009D3C06" w:rsidP="000103C7">
      <w:pPr>
        <w:widowControl/>
        <w:jc w:val="center"/>
        <w:rPr>
          <w:rFonts w:eastAsia="华文中宋"/>
          <w:b/>
          <w:sz w:val="30"/>
        </w:rPr>
      </w:pPr>
      <w:r w:rsidRPr="000103C7">
        <w:rPr>
          <w:rFonts w:eastAsia="华文中宋" w:hint="eastAsia"/>
          <w:b/>
          <w:sz w:val="30"/>
        </w:rPr>
        <w:t>学院迎新会安排</w:t>
      </w:r>
    </w:p>
    <w:p w:rsidR="009D3C06" w:rsidRPr="000103C7" w:rsidRDefault="009D3C06" w:rsidP="009D3C06">
      <w:pPr>
        <w:widowControl/>
        <w:jc w:val="center"/>
        <w:rPr>
          <w:rFonts w:eastAsia="华文中宋"/>
          <w:b/>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2375"/>
        <w:gridCol w:w="2208"/>
        <w:gridCol w:w="2375"/>
      </w:tblGrid>
      <w:tr w:rsidR="009D3C06" w:rsidRPr="000103C7" w:rsidTr="001F0098">
        <w:trPr>
          <w:cantSplit/>
          <w:trHeight w:val="666"/>
          <w:jc w:val="center"/>
        </w:trPr>
        <w:tc>
          <w:tcPr>
            <w:tcW w:w="1271" w:type="dxa"/>
            <w:vMerge w:val="restart"/>
            <w:vAlign w:val="center"/>
          </w:tcPr>
          <w:p w:rsidR="009D3C06" w:rsidRPr="000103C7" w:rsidRDefault="009D3C06" w:rsidP="001F0098">
            <w:pPr>
              <w:spacing w:line="240" w:lineRule="exact"/>
              <w:ind w:right="-108"/>
              <w:jc w:val="center"/>
              <w:rPr>
                <w:rFonts w:ascii="仿宋_GB2312" w:hAnsi="宋体"/>
                <w:b/>
                <w:szCs w:val="21"/>
              </w:rPr>
            </w:pPr>
            <w:r w:rsidRPr="000103C7">
              <w:rPr>
                <w:rFonts w:ascii="仿宋_GB2312" w:hAnsi="宋体" w:hint="eastAsia"/>
                <w:b/>
                <w:szCs w:val="21"/>
              </w:rPr>
              <w:t>日期</w:t>
            </w:r>
          </w:p>
        </w:tc>
        <w:tc>
          <w:tcPr>
            <w:tcW w:w="2375" w:type="dxa"/>
            <w:vMerge w:val="restart"/>
            <w:vAlign w:val="center"/>
          </w:tcPr>
          <w:p w:rsidR="009D3C06" w:rsidRPr="000103C7" w:rsidRDefault="009D3C06" w:rsidP="001F0098">
            <w:pPr>
              <w:spacing w:line="240" w:lineRule="exact"/>
              <w:ind w:right="12"/>
              <w:jc w:val="center"/>
              <w:rPr>
                <w:rFonts w:ascii="仿宋_GB2312" w:hAnsi="宋体"/>
                <w:b/>
                <w:szCs w:val="21"/>
              </w:rPr>
            </w:pPr>
            <w:r w:rsidRPr="000103C7">
              <w:rPr>
                <w:rFonts w:ascii="仿宋_GB2312" w:hAnsi="宋体" w:hint="eastAsia"/>
                <w:b/>
                <w:szCs w:val="21"/>
              </w:rPr>
              <w:t>时间</w:t>
            </w:r>
          </w:p>
        </w:tc>
        <w:tc>
          <w:tcPr>
            <w:tcW w:w="2208" w:type="dxa"/>
            <w:vMerge w:val="restart"/>
            <w:vAlign w:val="center"/>
          </w:tcPr>
          <w:p w:rsidR="009D3C06" w:rsidRPr="000103C7" w:rsidRDefault="009D3C06" w:rsidP="001F0098">
            <w:pPr>
              <w:spacing w:line="240" w:lineRule="exact"/>
              <w:ind w:right="-1"/>
              <w:jc w:val="center"/>
              <w:rPr>
                <w:rFonts w:ascii="仿宋_GB2312" w:hAnsi="宋体"/>
                <w:b/>
                <w:szCs w:val="21"/>
              </w:rPr>
            </w:pPr>
            <w:r w:rsidRPr="000103C7">
              <w:rPr>
                <w:rFonts w:ascii="仿宋_GB2312" w:hAnsi="宋体" w:hint="eastAsia"/>
                <w:b/>
                <w:szCs w:val="21"/>
              </w:rPr>
              <w:t>学院</w:t>
            </w:r>
          </w:p>
        </w:tc>
        <w:tc>
          <w:tcPr>
            <w:tcW w:w="2375" w:type="dxa"/>
            <w:vMerge w:val="restart"/>
            <w:vAlign w:val="center"/>
          </w:tcPr>
          <w:p w:rsidR="009D3C06" w:rsidRPr="000103C7" w:rsidRDefault="009D3C06" w:rsidP="001F0098">
            <w:pPr>
              <w:spacing w:line="240" w:lineRule="exact"/>
              <w:ind w:right="-68"/>
              <w:jc w:val="center"/>
              <w:rPr>
                <w:rFonts w:ascii="仿宋_GB2312" w:hAnsi="宋体"/>
                <w:b/>
                <w:szCs w:val="21"/>
              </w:rPr>
            </w:pPr>
            <w:r w:rsidRPr="000103C7">
              <w:rPr>
                <w:rFonts w:ascii="仿宋_GB2312" w:hAnsi="宋体" w:hint="eastAsia"/>
                <w:b/>
                <w:szCs w:val="21"/>
              </w:rPr>
              <w:t>地点</w:t>
            </w:r>
          </w:p>
        </w:tc>
      </w:tr>
      <w:tr w:rsidR="009D3C06" w:rsidRPr="000103C7" w:rsidTr="001F0098">
        <w:trPr>
          <w:cantSplit/>
          <w:trHeight w:val="276"/>
          <w:jc w:val="center"/>
        </w:trPr>
        <w:tc>
          <w:tcPr>
            <w:tcW w:w="1271" w:type="dxa"/>
            <w:vMerge/>
            <w:vAlign w:val="center"/>
          </w:tcPr>
          <w:p w:rsidR="009D3C06" w:rsidRPr="000103C7" w:rsidRDefault="009D3C06" w:rsidP="001F0098">
            <w:pPr>
              <w:spacing w:line="240" w:lineRule="exact"/>
              <w:ind w:right="-108"/>
              <w:jc w:val="center"/>
              <w:rPr>
                <w:rFonts w:ascii="仿宋_GB2312" w:hAnsi="宋体"/>
                <w:szCs w:val="21"/>
              </w:rPr>
            </w:pPr>
          </w:p>
        </w:tc>
        <w:tc>
          <w:tcPr>
            <w:tcW w:w="2375" w:type="dxa"/>
            <w:vMerge/>
            <w:vAlign w:val="center"/>
          </w:tcPr>
          <w:p w:rsidR="009D3C06" w:rsidRPr="000103C7" w:rsidRDefault="009D3C06" w:rsidP="001F0098">
            <w:pPr>
              <w:spacing w:line="240" w:lineRule="exact"/>
              <w:ind w:right="12"/>
              <w:jc w:val="center"/>
              <w:rPr>
                <w:rFonts w:ascii="仿宋_GB2312" w:hAnsi="宋体"/>
                <w:szCs w:val="21"/>
              </w:rPr>
            </w:pPr>
          </w:p>
        </w:tc>
        <w:tc>
          <w:tcPr>
            <w:tcW w:w="2208" w:type="dxa"/>
            <w:vMerge/>
            <w:vAlign w:val="center"/>
          </w:tcPr>
          <w:p w:rsidR="009D3C06" w:rsidRPr="000103C7" w:rsidRDefault="009D3C06" w:rsidP="001F0098">
            <w:pPr>
              <w:spacing w:line="240" w:lineRule="exact"/>
              <w:ind w:right="-1"/>
              <w:jc w:val="center"/>
              <w:rPr>
                <w:rFonts w:ascii="仿宋_GB2312" w:hAnsi="宋体"/>
                <w:szCs w:val="21"/>
              </w:rPr>
            </w:pPr>
          </w:p>
        </w:tc>
        <w:tc>
          <w:tcPr>
            <w:tcW w:w="2375" w:type="dxa"/>
            <w:vMerge/>
            <w:vAlign w:val="center"/>
          </w:tcPr>
          <w:p w:rsidR="009D3C06" w:rsidRPr="000103C7" w:rsidRDefault="009D3C06" w:rsidP="001F0098">
            <w:pPr>
              <w:spacing w:line="240" w:lineRule="exact"/>
              <w:ind w:right="-68"/>
              <w:jc w:val="center"/>
              <w:rPr>
                <w:rFonts w:ascii="仿宋_GB2312" w:hAnsi="宋体"/>
                <w:szCs w:val="21"/>
              </w:rPr>
            </w:pPr>
          </w:p>
        </w:tc>
      </w:tr>
      <w:tr w:rsidR="00FA0FA9" w:rsidRPr="000103C7" w:rsidTr="001F0098">
        <w:trPr>
          <w:cantSplit/>
          <w:trHeight w:val="410"/>
          <w:jc w:val="center"/>
        </w:trPr>
        <w:tc>
          <w:tcPr>
            <w:tcW w:w="1271" w:type="dxa"/>
            <w:vMerge w:val="restart"/>
            <w:vAlign w:val="center"/>
          </w:tcPr>
          <w:p w:rsidR="00FA0FA9" w:rsidRPr="000103C7" w:rsidRDefault="00FA0FA9" w:rsidP="001F0098">
            <w:pPr>
              <w:spacing w:line="240" w:lineRule="exact"/>
              <w:ind w:right="-108"/>
              <w:jc w:val="center"/>
              <w:rPr>
                <w:rFonts w:ascii="仿宋_GB2312" w:eastAsia="仿宋_GB2312"/>
              </w:rPr>
            </w:pPr>
            <w:r w:rsidRPr="000103C7">
              <w:rPr>
                <w:rFonts w:ascii="仿宋_GB2312" w:eastAsia="仿宋_GB2312" w:hint="eastAsia"/>
              </w:rPr>
              <w:t>9月11日</w:t>
            </w:r>
          </w:p>
          <w:p w:rsidR="00FA0FA9" w:rsidRPr="000103C7" w:rsidRDefault="00FA0FA9" w:rsidP="001F0098">
            <w:pPr>
              <w:spacing w:line="240" w:lineRule="exact"/>
              <w:ind w:right="-108"/>
              <w:jc w:val="center"/>
              <w:rPr>
                <w:rFonts w:ascii="仿宋_GB2312" w:eastAsia="仿宋_GB2312"/>
              </w:rPr>
            </w:pPr>
            <w:r w:rsidRPr="000103C7">
              <w:rPr>
                <w:rFonts w:ascii="仿宋_GB2312" w:eastAsia="仿宋_GB2312" w:hint="eastAsia"/>
              </w:rPr>
              <w:t>（周五）</w:t>
            </w:r>
          </w:p>
        </w:tc>
        <w:tc>
          <w:tcPr>
            <w:tcW w:w="2375" w:type="dxa"/>
            <w:vMerge w:val="restart"/>
            <w:vAlign w:val="center"/>
          </w:tcPr>
          <w:p w:rsidR="00FA0FA9" w:rsidRPr="000103C7" w:rsidRDefault="00FA0FA9" w:rsidP="001F0098">
            <w:pPr>
              <w:spacing w:line="240" w:lineRule="exact"/>
              <w:jc w:val="center"/>
              <w:rPr>
                <w:rFonts w:ascii="仿宋_GB2312" w:eastAsia="仿宋_GB2312"/>
              </w:rPr>
            </w:pPr>
            <w:r w:rsidRPr="000103C7">
              <w:rPr>
                <w:rFonts w:ascii="仿宋_GB2312" w:eastAsia="仿宋_GB2312" w:hint="eastAsia"/>
              </w:rPr>
              <w:t>14:00-15:50</w:t>
            </w: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土建学院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天佑会堂</w:t>
            </w:r>
          </w:p>
        </w:tc>
      </w:tr>
      <w:tr w:rsidR="00FA0FA9" w:rsidRPr="000103C7" w:rsidTr="001F0098">
        <w:trPr>
          <w:cantSplit/>
          <w:trHeight w:val="106"/>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理学院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东校区礼堂</w:t>
            </w:r>
          </w:p>
        </w:tc>
      </w:tr>
      <w:tr w:rsidR="00FA0FA9" w:rsidRPr="000103C7" w:rsidTr="001F0098">
        <w:trPr>
          <w:cantSplit/>
          <w:trHeight w:val="370"/>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软件学院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中心报告厅</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建艺学院</w:t>
            </w:r>
          </w:p>
        </w:tc>
        <w:tc>
          <w:tcPr>
            <w:tcW w:w="2375" w:type="dxa"/>
            <w:vAlign w:val="center"/>
          </w:tcPr>
          <w:p w:rsidR="00FA0FA9" w:rsidRPr="00FA0FA9" w:rsidRDefault="00FA0FA9" w:rsidP="001F0098">
            <w:pPr>
              <w:spacing w:line="240" w:lineRule="exact"/>
              <w:jc w:val="center"/>
              <w:rPr>
                <w:rFonts w:ascii="仿宋_GB2312" w:eastAsia="仿宋_GB2312"/>
              </w:rPr>
            </w:pPr>
            <w:proofErr w:type="gramStart"/>
            <w:r w:rsidRPr="00FA0FA9">
              <w:rPr>
                <w:rFonts w:ascii="仿宋_GB2312" w:eastAsia="仿宋_GB2312" w:hint="eastAsia"/>
              </w:rPr>
              <w:t>机械楼</w:t>
            </w:r>
            <w:proofErr w:type="gramEnd"/>
            <w:r w:rsidRPr="00FA0FA9">
              <w:rPr>
                <w:rFonts w:ascii="仿宋_GB2312" w:eastAsia="仿宋_GB2312" w:hint="eastAsia"/>
              </w:rPr>
              <w:t>二层学术报告厅</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人文学院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学活小剧场</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restart"/>
            <w:vAlign w:val="center"/>
          </w:tcPr>
          <w:p w:rsidR="00FA0FA9" w:rsidRPr="000103C7" w:rsidRDefault="00FA0FA9" w:rsidP="001F0098">
            <w:pPr>
              <w:spacing w:line="240" w:lineRule="exact"/>
              <w:jc w:val="center"/>
              <w:rPr>
                <w:rFonts w:ascii="仿宋_GB2312" w:eastAsia="仿宋_GB2312"/>
              </w:rPr>
            </w:pPr>
            <w:r w:rsidRPr="000103C7">
              <w:rPr>
                <w:rFonts w:ascii="仿宋_GB2312" w:eastAsia="仿宋_GB2312" w:hint="eastAsia"/>
              </w:rPr>
              <w:t>16:00-17:50</w:t>
            </w: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经管学院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天佑会堂</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电气学院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东校区礼堂</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法学院</w:t>
            </w:r>
          </w:p>
        </w:tc>
        <w:tc>
          <w:tcPr>
            <w:tcW w:w="2375"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中心报告厅</w:t>
            </w:r>
          </w:p>
        </w:tc>
      </w:tr>
      <w:tr w:rsidR="00FA0FA9" w:rsidRPr="000103C7" w:rsidTr="001F0098">
        <w:trPr>
          <w:cantSplit/>
          <w:trHeight w:val="301"/>
          <w:jc w:val="center"/>
        </w:trPr>
        <w:tc>
          <w:tcPr>
            <w:tcW w:w="1271" w:type="dxa"/>
            <w:vMerge/>
            <w:vAlign w:val="center"/>
          </w:tcPr>
          <w:p w:rsidR="00FA0FA9" w:rsidRPr="000103C7" w:rsidRDefault="00FA0FA9" w:rsidP="001F0098">
            <w:pPr>
              <w:spacing w:line="240" w:lineRule="exact"/>
              <w:ind w:right="-108"/>
              <w:jc w:val="center"/>
              <w:rPr>
                <w:rFonts w:ascii="仿宋_GB2312" w:eastAsia="仿宋_GB2312"/>
              </w:rPr>
            </w:pPr>
          </w:p>
        </w:tc>
        <w:tc>
          <w:tcPr>
            <w:tcW w:w="2375" w:type="dxa"/>
            <w:vMerge/>
            <w:vAlign w:val="center"/>
          </w:tcPr>
          <w:p w:rsidR="00FA0FA9" w:rsidRPr="000103C7" w:rsidRDefault="00FA0FA9" w:rsidP="001F0098">
            <w:pPr>
              <w:spacing w:line="240" w:lineRule="exact"/>
              <w:jc w:val="center"/>
              <w:rPr>
                <w:rFonts w:ascii="仿宋_GB2312" w:eastAsia="仿宋_GB2312"/>
              </w:rPr>
            </w:pPr>
          </w:p>
        </w:tc>
        <w:tc>
          <w:tcPr>
            <w:tcW w:w="2208" w:type="dxa"/>
            <w:vAlign w:val="center"/>
          </w:tcPr>
          <w:p w:rsidR="00FA0FA9" w:rsidRPr="00FA0FA9" w:rsidRDefault="00FA0FA9" w:rsidP="001F0098">
            <w:pPr>
              <w:spacing w:line="240" w:lineRule="exact"/>
              <w:jc w:val="center"/>
              <w:rPr>
                <w:rFonts w:ascii="仿宋_GB2312" w:eastAsia="仿宋_GB2312"/>
              </w:rPr>
            </w:pPr>
            <w:r w:rsidRPr="00FA0FA9">
              <w:rPr>
                <w:rFonts w:ascii="仿宋_GB2312" w:eastAsia="仿宋_GB2312" w:hint="eastAsia"/>
              </w:rPr>
              <w:t>语言学院</w:t>
            </w:r>
          </w:p>
        </w:tc>
        <w:tc>
          <w:tcPr>
            <w:tcW w:w="2375" w:type="dxa"/>
            <w:vAlign w:val="center"/>
          </w:tcPr>
          <w:p w:rsidR="00FA0FA9" w:rsidRPr="00FA0FA9" w:rsidRDefault="00FA0FA9" w:rsidP="001F0098">
            <w:pPr>
              <w:spacing w:line="240" w:lineRule="exact"/>
              <w:jc w:val="center"/>
              <w:rPr>
                <w:rFonts w:ascii="仿宋_GB2312" w:eastAsia="仿宋_GB2312"/>
              </w:rPr>
            </w:pPr>
            <w:proofErr w:type="gramStart"/>
            <w:r w:rsidRPr="00FA0FA9">
              <w:rPr>
                <w:rFonts w:ascii="仿宋_GB2312" w:eastAsia="仿宋_GB2312" w:hint="eastAsia"/>
              </w:rPr>
              <w:t>机械楼</w:t>
            </w:r>
            <w:proofErr w:type="gramEnd"/>
            <w:r w:rsidRPr="00FA0FA9">
              <w:rPr>
                <w:rFonts w:ascii="仿宋_GB2312" w:eastAsia="仿宋_GB2312" w:hint="eastAsia"/>
              </w:rPr>
              <w:t>二层学术报告厅</w:t>
            </w:r>
          </w:p>
        </w:tc>
      </w:tr>
      <w:tr w:rsidR="009D3C06" w:rsidRPr="000103C7" w:rsidTr="001F0098">
        <w:trPr>
          <w:cantSplit/>
          <w:trHeight w:val="301"/>
          <w:jc w:val="center"/>
        </w:trPr>
        <w:tc>
          <w:tcPr>
            <w:tcW w:w="1271" w:type="dxa"/>
            <w:vMerge w:val="restart"/>
            <w:vAlign w:val="center"/>
          </w:tcPr>
          <w:p w:rsidR="009D3C06" w:rsidRPr="000103C7" w:rsidRDefault="009D3C06" w:rsidP="001F0098">
            <w:pPr>
              <w:spacing w:line="240" w:lineRule="exact"/>
              <w:ind w:right="-108"/>
              <w:jc w:val="center"/>
              <w:rPr>
                <w:rFonts w:ascii="仿宋_GB2312" w:eastAsia="仿宋_GB2312"/>
              </w:rPr>
            </w:pPr>
            <w:r w:rsidRPr="000103C7">
              <w:rPr>
                <w:rFonts w:ascii="仿宋_GB2312" w:eastAsia="仿宋_GB2312" w:hint="eastAsia"/>
              </w:rPr>
              <w:t>9月12日</w:t>
            </w:r>
          </w:p>
          <w:p w:rsidR="009D3C06" w:rsidRPr="000103C7" w:rsidRDefault="009D3C06" w:rsidP="001F0098">
            <w:pPr>
              <w:spacing w:line="240" w:lineRule="exact"/>
              <w:ind w:right="-108"/>
              <w:jc w:val="center"/>
              <w:rPr>
                <w:rFonts w:ascii="仿宋_GB2312" w:eastAsia="仿宋_GB2312"/>
              </w:rPr>
            </w:pPr>
            <w:r w:rsidRPr="000103C7">
              <w:rPr>
                <w:rFonts w:ascii="仿宋_GB2312" w:eastAsia="仿宋_GB2312" w:hint="eastAsia"/>
              </w:rPr>
              <w:t>（周六）</w:t>
            </w:r>
          </w:p>
        </w:tc>
        <w:tc>
          <w:tcPr>
            <w:tcW w:w="2375" w:type="dxa"/>
            <w:vMerge w:val="restart"/>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8:00-9:50</w:t>
            </w:r>
          </w:p>
        </w:tc>
        <w:tc>
          <w:tcPr>
            <w:tcW w:w="2208"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电信学院</w:t>
            </w:r>
          </w:p>
        </w:tc>
        <w:tc>
          <w:tcPr>
            <w:tcW w:w="2375"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天佑会堂</w:t>
            </w:r>
          </w:p>
        </w:tc>
      </w:tr>
      <w:tr w:rsidR="009D3C06" w:rsidRPr="000103C7" w:rsidTr="001F0098">
        <w:trPr>
          <w:cantSplit/>
          <w:trHeight w:val="301"/>
          <w:jc w:val="center"/>
        </w:trPr>
        <w:tc>
          <w:tcPr>
            <w:tcW w:w="1271" w:type="dxa"/>
            <w:vMerge/>
            <w:vAlign w:val="center"/>
          </w:tcPr>
          <w:p w:rsidR="009D3C06" w:rsidRPr="000103C7" w:rsidRDefault="009D3C06" w:rsidP="001F0098">
            <w:pPr>
              <w:spacing w:line="240" w:lineRule="exact"/>
              <w:ind w:right="-108"/>
              <w:jc w:val="center"/>
              <w:rPr>
                <w:rFonts w:ascii="仿宋_GB2312" w:eastAsia="仿宋_GB2312"/>
              </w:rPr>
            </w:pPr>
          </w:p>
        </w:tc>
        <w:tc>
          <w:tcPr>
            <w:tcW w:w="2375" w:type="dxa"/>
            <w:vMerge/>
            <w:vAlign w:val="center"/>
          </w:tcPr>
          <w:p w:rsidR="009D3C06" w:rsidRPr="000103C7" w:rsidRDefault="009D3C06" w:rsidP="001F0098">
            <w:pPr>
              <w:spacing w:line="240" w:lineRule="exact"/>
              <w:jc w:val="center"/>
              <w:rPr>
                <w:rFonts w:ascii="仿宋_GB2312" w:eastAsia="仿宋_GB2312"/>
              </w:rPr>
            </w:pPr>
          </w:p>
        </w:tc>
        <w:tc>
          <w:tcPr>
            <w:tcW w:w="2208"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机电学院</w:t>
            </w:r>
          </w:p>
        </w:tc>
        <w:tc>
          <w:tcPr>
            <w:tcW w:w="2375"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东校区礼堂</w:t>
            </w:r>
          </w:p>
        </w:tc>
      </w:tr>
      <w:tr w:rsidR="009D3C06" w:rsidRPr="000103C7" w:rsidTr="001F0098">
        <w:trPr>
          <w:cantSplit/>
          <w:trHeight w:val="301"/>
          <w:jc w:val="center"/>
        </w:trPr>
        <w:tc>
          <w:tcPr>
            <w:tcW w:w="1271" w:type="dxa"/>
            <w:vMerge/>
            <w:vAlign w:val="center"/>
          </w:tcPr>
          <w:p w:rsidR="009D3C06" w:rsidRPr="000103C7" w:rsidRDefault="009D3C06" w:rsidP="001F0098">
            <w:pPr>
              <w:spacing w:line="240" w:lineRule="exact"/>
              <w:ind w:right="-108"/>
              <w:jc w:val="center"/>
              <w:rPr>
                <w:rFonts w:ascii="仿宋_GB2312" w:eastAsia="仿宋_GB2312"/>
              </w:rPr>
            </w:pPr>
          </w:p>
        </w:tc>
        <w:tc>
          <w:tcPr>
            <w:tcW w:w="2375" w:type="dxa"/>
            <w:vMerge w:val="restart"/>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10:00-11:50</w:t>
            </w:r>
          </w:p>
        </w:tc>
        <w:tc>
          <w:tcPr>
            <w:tcW w:w="2208"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运输学院</w:t>
            </w:r>
          </w:p>
        </w:tc>
        <w:tc>
          <w:tcPr>
            <w:tcW w:w="2375"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天佑会堂</w:t>
            </w:r>
          </w:p>
        </w:tc>
      </w:tr>
      <w:tr w:rsidR="009D3C06" w:rsidRPr="000103C7" w:rsidTr="001F0098">
        <w:trPr>
          <w:cantSplit/>
          <w:trHeight w:val="189"/>
          <w:jc w:val="center"/>
        </w:trPr>
        <w:tc>
          <w:tcPr>
            <w:tcW w:w="1271" w:type="dxa"/>
            <w:vMerge/>
            <w:vAlign w:val="center"/>
          </w:tcPr>
          <w:p w:rsidR="009D3C06" w:rsidRPr="000103C7" w:rsidRDefault="009D3C06" w:rsidP="001F0098">
            <w:pPr>
              <w:spacing w:line="240" w:lineRule="exact"/>
              <w:ind w:right="-108"/>
              <w:jc w:val="center"/>
              <w:rPr>
                <w:rFonts w:ascii="仿宋_GB2312" w:eastAsia="仿宋_GB2312"/>
              </w:rPr>
            </w:pPr>
          </w:p>
        </w:tc>
        <w:tc>
          <w:tcPr>
            <w:tcW w:w="2375" w:type="dxa"/>
            <w:vMerge/>
            <w:vAlign w:val="center"/>
          </w:tcPr>
          <w:p w:rsidR="009D3C06" w:rsidRPr="000103C7" w:rsidRDefault="009D3C06" w:rsidP="001F0098">
            <w:pPr>
              <w:spacing w:line="240" w:lineRule="exact"/>
              <w:jc w:val="center"/>
              <w:rPr>
                <w:rFonts w:ascii="仿宋_GB2312" w:eastAsia="仿宋_GB2312"/>
              </w:rPr>
            </w:pPr>
          </w:p>
        </w:tc>
        <w:tc>
          <w:tcPr>
            <w:tcW w:w="2208"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计算机学院</w:t>
            </w:r>
          </w:p>
        </w:tc>
        <w:tc>
          <w:tcPr>
            <w:tcW w:w="2375" w:type="dxa"/>
            <w:vAlign w:val="center"/>
          </w:tcPr>
          <w:p w:rsidR="009D3C06" w:rsidRPr="000103C7" w:rsidRDefault="009D3C06" w:rsidP="001F0098">
            <w:pPr>
              <w:spacing w:line="240" w:lineRule="exact"/>
              <w:jc w:val="center"/>
              <w:rPr>
                <w:rFonts w:ascii="仿宋_GB2312" w:eastAsia="仿宋_GB2312"/>
              </w:rPr>
            </w:pPr>
            <w:r w:rsidRPr="000103C7">
              <w:rPr>
                <w:rFonts w:ascii="仿宋_GB2312" w:eastAsia="仿宋_GB2312" w:hint="eastAsia"/>
              </w:rPr>
              <w:t>东校区礼堂</w:t>
            </w:r>
          </w:p>
        </w:tc>
      </w:tr>
    </w:tbl>
    <w:p w:rsidR="009D3C06" w:rsidRPr="000103C7" w:rsidRDefault="009D3C06" w:rsidP="009D3C06">
      <w:pPr>
        <w:widowControl/>
        <w:rPr>
          <w:rFonts w:eastAsia="华文中宋"/>
          <w:b/>
          <w:sz w:val="30"/>
        </w:rPr>
      </w:pPr>
    </w:p>
    <w:p w:rsidR="000103C7" w:rsidRDefault="009D3C06" w:rsidP="000103C7">
      <w:pPr>
        <w:widowControl/>
        <w:jc w:val="left"/>
        <w:rPr>
          <w:rFonts w:eastAsia="华文中宋"/>
          <w:b/>
          <w:sz w:val="30"/>
        </w:rPr>
      </w:pPr>
      <w:r w:rsidRPr="000103C7">
        <w:rPr>
          <w:rFonts w:eastAsia="华文中宋" w:hint="eastAsia"/>
          <w:b/>
          <w:sz w:val="30"/>
        </w:rPr>
        <w:t>附件</w:t>
      </w:r>
      <w:r w:rsidRPr="000103C7">
        <w:rPr>
          <w:rFonts w:eastAsia="华文中宋" w:hint="eastAsia"/>
          <w:b/>
          <w:sz w:val="30"/>
        </w:rPr>
        <w:t>4</w:t>
      </w:r>
    </w:p>
    <w:p w:rsidR="00B534F1" w:rsidRPr="000103C7" w:rsidRDefault="00B534F1" w:rsidP="009D3C06">
      <w:pPr>
        <w:widowControl/>
        <w:jc w:val="center"/>
        <w:rPr>
          <w:rFonts w:eastAsia="华文中宋"/>
          <w:b/>
          <w:sz w:val="30"/>
        </w:rPr>
      </w:pPr>
      <w:r w:rsidRPr="000103C7">
        <w:rPr>
          <w:rFonts w:eastAsia="华文中宋" w:hint="eastAsia"/>
          <w:b/>
          <w:sz w:val="30"/>
        </w:rPr>
        <w:t>研究生新生参观校史展安排</w:t>
      </w:r>
    </w:p>
    <w:p w:rsidR="009D3C06" w:rsidRPr="000103C7" w:rsidRDefault="009D3C06" w:rsidP="009D3C06">
      <w:pPr>
        <w:widowControl/>
        <w:jc w:val="center"/>
        <w:rPr>
          <w:rFonts w:eastAsia="华文中宋"/>
          <w:b/>
          <w:sz w:val="30"/>
        </w:rPr>
      </w:pPr>
    </w:p>
    <w:tbl>
      <w:tblPr>
        <w:tblW w:w="9248" w:type="dxa"/>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1"/>
        <w:gridCol w:w="3969"/>
        <w:gridCol w:w="4028"/>
      </w:tblGrid>
      <w:tr w:rsidR="00B534F1" w:rsidRPr="000103C7" w:rsidTr="00B534F1">
        <w:trPr>
          <w:trHeight w:val="685"/>
          <w:jc w:val="center"/>
        </w:trPr>
        <w:tc>
          <w:tcPr>
            <w:tcW w:w="1251" w:type="dxa"/>
            <w:tcBorders>
              <w:tl2br w:val="single" w:sz="4" w:space="0" w:color="auto"/>
            </w:tcBorders>
            <w:vAlign w:val="center"/>
          </w:tcPr>
          <w:p w:rsidR="00B534F1" w:rsidRPr="000103C7" w:rsidRDefault="00B534F1" w:rsidP="009D3C06">
            <w:pPr>
              <w:spacing w:line="240" w:lineRule="exact"/>
              <w:jc w:val="center"/>
              <w:rPr>
                <w:rFonts w:ascii="仿宋_GB2312" w:hAnsi="宋体"/>
                <w:b/>
                <w:szCs w:val="21"/>
              </w:rPr>
            </w:pPr>
            <w:r w:rsidRPr="000103C7">
              <w:rPr>
                <w:rFonts w:ascii="仿宋_GB2312" w:hAnsi="宋体" w:hint="eastAsia"/>
                <w:b/>
                <w:szCs w:val="21"/>
              </w:rPr>
              <w:t xml:space="preserve">    </w:t>
            </w:r>
            <w:r w:rsidRPr="000103C7">
              <w:rPr>
                <w:rFonts w:ascii="仿宋_GB2312" w:hAnsi="宋体" w:hint="eastAsia"/>
                <w:b/>
                <w:szCs w:val="21"/>
              </w:rPr>
              <w:t>时间</w:t>
            </w:r>
          </w:p>
          <w:p w:rsidR="00B534F1" w:rsidRPr="000103C7" w:rsidRDefault="00B534F1" w:rsidP="009D3C06">
            <w:pPr>
              <w:spacing w:line="240" w:lineRule="exact"/>
              <w:rPr>
                <w:rFonts w:ascii="仿宋_GB2312" w:hAnsi="宋体"/>
                <w:b/>
                <w:szCs w:val="21"/>
              </w:rPr>
            </w:pPr>
            <w:r w:rsidRPr="000103C7">
              <w:rPr>
                <w:rFonts w:ascii="仿宋_GB2312" w:hAnsi="宋体" w:hint="eastAsia"/>
                <w:b/>
                <w:szCs w:val="21"/>
              </w:rPr>
              <w:t>日期</w:t>
            </w:r>
          </w:p>
        </w:tc>
        <w:tc>
          <w:tcPr>
            <w:tcW w:w="3969" w:type="dxa"/>
            <w:vAlign w:val="center"/>
          </w:tcPr>
          <w:p w:rsidR="00B534F1" w:rsidRPr="000103C7" w:rsidRDefault="00B534F1" w:rsidP="009D3C06">
            <w:pPr>
              <w:snapToGrid w:val="0"/>
              <w:spacing w:line="240" w:lineRule="exact"/>
              <w:ind w:right="-108"/>
              <w:jc w:val="center"/>
              <w:rPr>
                <w:rFonts w:ascii="仿宋_GB2312" w:hAnsi="宋体"/>
                <w:b/>
                <w:szCs w:val="21"/>
              </w:rPr>
            </w:pPr>
            <w:r w:rsidRPr="000103C7">
              <w:rPr>
                <w:rFonts w:ascii="仿宋_GB2312" w:hAnsi="宋体" w:hint="eastAsia"/>
                <w:b/>
                <w:szCs w:val="21"/>
              </w:rPr>
              <w:t>14:00</w:t>
            </w:r>
            <w:r w:rsidRPr="000103C7">
              <w:rPr>
                <w:rFonts w:ascii="仿宋_GB2312" w:hAnsi="宋体" w:hint="eastAsia"/>
                <w:b/>
                <w:szCs w:val="21"/>
              </w:rPr>
              <w:t>—</w:t>
            </w:r>
            <w:r w:rsidRPr="000103C7">
              <w:rPr>
                <w:rFonts w:ascii="仿宋_GB2312" w:hAnsi="宋体" w:hint="eastAsia"/>
                <w:b/>
                <w:szCs w:val="21"/>
              </w:rPr>
              <w:t>16:00</w:t>
            </w:r>
          </w:p>
        </w:tc>
        <w:tc>
          <w:tcPr>
            <w:tcW w:w="4028" w:type="dxa"/>
            <w:vAlign w:val="center"/>
          </w:tcPr>
          <w:p w:rsidR="00B534F1" w:rsidRPr="000103C7" w:rsidRDefault="00B534F1" w:rsidP="009D3C06">
            <w:pPr>
              <w:snapToGrid w:val="0"/>
              <w:spacing w:line="240" w:lineRule="exact"/>
              <w:ind w:right="-108"/>
              <w:jc w:val="center"/>
              <w:rPr>
                <w:rFonts w:ascii="仿宋_GB2312" w:hAnsi="宋体"/>
                <w:b/>
                <w:szCs w:val="21"/>
              </w:rPr>
            </w:pPr>
            <w:r w:rsidRPr="000103C7">
              <w:rPr>
                <w:rFonts w:ascii="仿宋_GB2312" w:hAnsi="宋体" w:hint="eastAsia"/>
                <w:b/>
                <w:szCs w:val="21"/>
              </w:rPr>
              <w:t>16:00</w:t>
            </w:r>
            <w:r w:rsidRPr="000103C7">
              <w:rPr>
                <w:rFonts w:ascii="仿宋_GB2312" w:hAnsi="宋体" w:hint="eastAsia"/>
                <w:b/>
                <w:szCs w:val="21"/>
              </w:rPr>
              <w:t>—</w:t>
            </w:r>
            <w:r w:rsidRPr="000103C7">
              <w:rPr>
                <w:rFonts w:ascii="仿宋_GB2312" w:hAnsi="宋体" w:hint="eastAsia"/>
                <w:b/>
                <w:szCs w:val="21"/>
              </w:rPr>
              <w:t>18:00</w:t>
            </w:r>
          </w:p>
        </w:tc>
      </w:tr>
      <w:tr w:rsidR="00B534F1" w:rsidRPr="000103C7" w:rsidTr="00B534F1">
        <w:trPr>
          <w:cantSplit/>
          <w:trHeight w:val="1350"/>
          <w:jc w:val="center"/>
        </w:trPr>
        <w:tc>
          <w:tcPr>
            <w:tcW w:w="1251" w:type="dxa"/>
            <w:shd w:val="clear" w:color="auto" w:fill="auto"/>
            <w:vAlign w:val="center"/>
          </w:tcPr>
          <w:p w:rsidR="00B534F1" w:rsidRPr="000103C7" w:rsidRDefault="00B534F1" w:rsidP="009D3C06">
            <w:pPr>
              <w:spacing w:line="240" w:lineRule="exact"/>
              <w:ind w:right="-108"/>
              <w:jc w:val="center"/>
              <w:rPr>
                <w:rFonts w:ascii="仿宋_GB2312" w:eastAsia="仿宋_GB2312"/>
              </w:rPr>
            </w:pPr>
            <w:r w:rsidRPr="000103C7">
              <w:rPr>
                <w:rFonts w:ascii="仿宋_GB2312" w:eastAsia="仿宋_GB2312" w:hint="eastAsia"/>
              </w:rPr>
              <w:t>9月13日</w:t>
            </w:r>
          </w:p>
          <w:p w:rsidR="00B534F1" w:rsidRPr="000103C7" w:rsidRDefault="00B534F1" w:rsidP="009D3C06">
            <w:pPr>
              <w:spacing w:line="240" w:lineRule="exact"/>
              <w:ind w:right="-108"/>
              <w:jc w:val="center"/>
              <w:rPr>
                <w:rFonts w:ascii="仿宋_GB2312" w:eastAsia="仿宋_GB2312"/>
              </w:rPr>
            </w:pPr>
            <w:r w:rsidRPr="000103C7">
              <w:rPr>
                <w:rFonts w:ascii="仿宋_GB2312" w:eastAsia="仿宋_GB2312" w:hint="eastAsia"/>
              </w:rPr>
              <w:t>（周日）</w:t>
            </w:r>
          </w:p>
        </w:tc>
        <w:tc>
          <w:tcPr>
            <w:tcW w:w="3969" w:type="dxa"/>
            <w:vAlign w:val="center"/>
          </w:tcPr>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电信学院</w:t>
            </w:r>
            <w:r w:rsidR="009D3C06" w:rsidRPr="000103C7">
              <w:rPr>
                <w:rFonts w:ascii="仿宋_GB2312" w:eastAsia="仿宋_GB2312" w:hint="eastAsia"/>
              </w:rPr>
              <w:t>、</w:t>
            </w:r>
            <w:r w:rsidRPr="000103C7">
              <w:rPr>
                <w:rFonts w:ascii="仿宋_GB2312" w:eastAsia="仿宋_GB2312" w:hint="eastAsia"/>
              </w:rPr>
              <w:t>计算机学院</w:t>
            </w:r>
          </w:p>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运输学院</w:t>
            </w:r>
            <w:r w:rsidR="009D3C06" w:rsidRPr="000103C7">
              <w:rPr>
                <w:rFonts w:ascii="仿宋_GB2312" w:eastAsia="仿宋_GB2312" w:hint="eastAsia"/>
              </w:rPr>
              <w:t>、</w:t>
            </w:r>
            <w:r w:rsidRPr="000103C7">
              <w:rPr>
                <w:rFonts w:ascii="仿宋_GB2312" w:eastAsia="仿宋_GB2312" w:hint="eastAsia"/>
              </w:rPr>
              <w:t>土建学院</w:t>
            </w:r>
          </w:p>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语言学院</w:t>
            </w:r>
            <w:r w:rsidR="009D3C06" w:rsidRPr="000103C7">
              <w:rPr>
                <w:rFonts w:ascii="仿宋_GB2312" w:eastAsia="仿宋_GB2312" w:hint="eastAsia"/>
              </w:rPr>
              <w:t>、</w:t>
            </w:r>
            <w:r w:rsidRPr="000103C7">
              <w:rPr>
                <w:rFonts w:ascii="仿宋_GB2312" w:eastAsia="仿宋_GB2312" w:hint="eastAsia"/>
              </w:rPr>
              <w:t>软件学院</w:t>
            </w:r>
          </w:p>
        </w:tc>
        <w:tc>
          <w:tcPr>
            <w:tcW w:w="4028" w:type="dxa"/>
            <w:shd w:val="clear" w:color="auto" w:fill="auto"/>
            <w:vAlign w:val="center"/>
          </w:tcPr>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经管学院（含MBA）</w:t>
            </w:r>
            <w:r w:rsidR="009D3C06" w:rsidRPr="000103C7">
              <w:rPr>
                <w:rFonts w:ascii="仿宋_GB2312" w:eastAsia="仿宋_GB2312" w:hint="eastAsia"/>
              </w:rPr>
              <w:t>、</w:t>
            </w:r>
            <w:r w:rsidRPr="000103C7">
              <w:rPr>
                <w:rFonts w:ascii="仿宋_GB2312" w:eastAsia="仿宋_GB2312" w:hint="eastAsia"/>
              </w:rPr>
              <w:t>机电学院</w:t>
            </w:r>
          </w:p>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电气学院</w:t>
            </w:r>
            <w:r w:rsidR="009D3C06" w:rsidRPr="000103C7">
              <w:rPr>
                <w:rFonts w:ascii="仿宋_GB2312" w:eastAsia="仿宋_GB2312" w:hint="eastAsia"/>
              </w:rPr>
              <w:t>、</w:t>
            </w:r>
            <w:r w:rsidRPr="000103C7">
              <w:rPr>
                <w:rFonts w:ascii="仿宋_GB2312" w:eastAsia="仿宋_GB2312" w:hint="eastAsia"/>
              </w:rPr>
              <w:t>理学院</w:t>
            </w:r>
          </w:p>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人文学院、法学院</w:t>
            </w:r>
          </w:p>
          <w:p w:rsidR="00B534F1" w:rsidRPr="000103C7" w:rsidRDefault="00B534F1" w:rsidP="009D3C06">
            <w:pPr>
              <w:snapToGrid w:val="0"/>
              <w:spacing w:line="240" w:lineRule="exact"/>
              <w:ind w:right="-108"/>
              <w:jc w:val="center"/>
              <w:rPr>
                <w:rFonts w:ascii="仿宋_GB2312" w:eastAsia="仿宋_GB2312"/>
              </w:rPr>
            </w:pPr>
            <w:r w:rsidRPr="000103C7">
              <w:rPr>
                <w:rFonts w:ascii="仿宋_GB2312" w:eastAsia="仿宋_GB2312" w:hint="eastAsia"/>
              </w:rPr>
              <w:t>建艺学院</w:t>
            </w:r>
          </w:p>
        </w:tc>
      </w:tr>
    </w:tbl>
    <w:p w:rsidR="00B534F1" w:rsidRPr="000103C7" w:rsidRDefault="00B534F1" w:rsidP="009D3C06">
      <w:pPr>
        <w:spacing w:before="120" w:after="120" w:line="300" w:lineRule="exact"/>
        <w:ind w:right="658" w:firstLineChars="200" w:firstLine="412"/>
        <w:rPr>
          <w:rFonts w:ascii="仿宋_GB2312" w:eastAsia="仿宋_GB2312" w:hAnsi="宋体"/>
          <w:szCs w:val="21"/>
        </w:rPr>
      </w:pPr>
      <w:r w:rsidRPr="000103C7">
        <w:rPr>
          <w:rFonts w:ascii="仿宋_GB2312" w:eastAsia="仿宋_GB2312" w:hAnsi="宋体" w:hint="eastAsia"/>
          <w:szCs w:val="21"/>
        </w:rPr>
        <w:t>注：各学院注意协调好各班级的时间安排,于9月10日前，将学院参观负责人的姓名、手机号，以及新生班级参观顺序安排告知校史馆；为了讲解方便，进场分时间段控制，大约每10-15分钟进一个班。</w:t>
      </w:r>
    </w:p>
    <w:p w:rsidR="00B534F1" w:rsidRPr="000103C7" w:rsidRDefault="00B534F1" w:rsidP="000103C7">
      <w:pPr>
        <w:spacing w:before="120" w:after="120" w:line="300" w:lineRule="exact"/>
        <w:ind w:right="658" w:firstLineChars="200" w:firstLine="412"/>
        <w:rPr>
          <w:rFonts w:ascii="仿宋_GB2312" w:eastAsia="仿宋_GB2312"/>
        </w:rPr>
        <w:sectPr w:rsidR="00B534F1" w:rsidRPr="000103C7" w:rsidSect="007F198A">
          <w:footerReference w:type="default" r:id="rId8"/>
          <w:pgSz w:w="11906" w:h="16838" w:code="9"/>
          <w:pgMar w:top="1077" w:right="1134" w:bottom="1077" w:left="1134" w:header="851" w:footer="1474" w:gutter="0"/>
          <w:cols w:space="425"/>
          <w:docGrid w:type="linesAndChars" w:linePitch="579" w:charSpace="-849"/>
        </w:sectPr>
      </w:pPr>
      <w:r w:rsidRPr="000103C7">
        <w:rPr>
          <w:rFonts w:ascii="仿宋_GB2312" w:eastAsia="仿宋_GB2312" w:hAnsi="宋体" w:hint="eastAsia"/>
          <w:szCs w:val="21"/>
        </w:rPr>
        <w:t>研究生观看纪录片不再统一安排，请各学院在开学第一周内自行组织，需要拷贝视频请联系</w:t>
      </w:r>
      <w:proofErr w:type="gramStart"/>
      <w:r w:rsidRPr="000103C7">
        <w:rPr>
          <w:rFonts w:ascii="仿宋_GB2312" w:eastAsia="仿宋_GB2312" w:hAnsi="宋体" w:hint="eastAsia"/>
          <w:szCs w:val="21"/>
        </w:rPr>
        <w:t>研</w:t>
      </w:r>
      <w:proofErr w:type="gramEnd"/>
      <w:r w:rsidRPr="000103C7">
        <w:rPr>
          <w:rFonts w:ascii="仿宋_GB2312" w:eastAsia="仿宋_GB2312" w:hAnsi="宋体" w:hint="eastAsia"/>
          <w:szCs w:val="21"/>
        </w:rPr>
        <w:t>工部。</w:t>
      </w:r>
    </w:p>
    <w:p w:rsidR="000103C7" w:rsidRDefault="00B534F1" w:rsidP="000103C7">
      <w:pPr>
        <w:widowControl/>
        <w:jc w:val="left"/>
        <w:rPr>
          <w:rFonts w:eastAsia="华文中宋"/>
          <w:b/>
          <w:sz w:val="30"/>
        </w:rPr>
      </w:pPr>
      <w:r w:rsidRPr="000103C7">
        <w:rPr>
          <w:rFonts w:eastAsia="华文中宋" w:hint="eastAsia"/>
          <w:b/>
          <w:sz w:val="30"/>
        </w:rPr>
        <w:lastRenderedPageBreak/>
        <w:t>附件</w:t>
      </w:r>
      <w:r w:rsidR="002214E8" w:rsidRPr="000103C7">
        <w:rPr>
          <w:rFonts w:eastAsia="华文中宋" w:hint="eastAsia"/>
          <w:b/>
          <w:sz w:val="30"/>
        </w:rPr>
        <w:t>5</w:t>
      </w:r>
    </w:p>
    <w:p w:rsidR="002214E8" w:rsidRPr="000103C7" w:rsidRDefault="002214E8" w:rsidP="009D3C06">
      <w:pPr>
        <w:widowControl/>
        <w:jc w:val="center"/>
        <w:rPr>
          <w:rFonts w:eastAsia="华文中宋"/>
          <w:b/>
          <w:sz w:val="30"/>
        </w:rPr>
      </w:pPr>
      <w:r w:rsidRPr="000103C7">
        <w:rPr>
          <w:rFonts w:eastAsia="华文中宋" w:hint="eastAsia"/>
          <w:b/>
          <w:sz w:val="30"/>
        </w:rPr>
        <w:t>研究生新生入学体检安排</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2"/>
        <w:gridCol w:w="2001"/>
        <w:gridCol w:w="2129"/>
        <w:gridCol w:w="1635"/>
        <w:gridCol w:w="1439"/>
      </w:tblGrid>
      <w:tr w:rsidR="002214E8" w:rsidRPr="000103C7" w:rsidTr="000103C7">
        <w:trPr>
          <w:trHeight w:val="297"/>
          <w:jc w:val="center"/>
        </w:trPr>
        <w:tc>
          <w:tcPr>
            <w:tcW w:w="2012" w:type="dxa"/>
            <w:tcBorders>
              <w:top w:val="single" w:sz="4" w:space="0" w:color="auto"/>
              <w:left w:val="single" w:sz="4" w:space="0" w:color="auto"/>
              <w:bottom w:val="single" w:sz="4" w:space="0" w:color="auto"/>
              <w:right w:val="single" w:sz="4" w:space="0" w:color="auto"/>
            </w:tcBorders>
            <w:vAlign w:val="center"/>
          </w:tcPr>
          <w:p w:rsidR="002214E8" w:rsidRPr="000103C7" w:rsidRDefault="002214E8" w:rsidP="000103C7">
            <w:pPr>
              <w:spacing w:line="200" w:lineRule="exact"/>
              <w:jc w:val="center"/>
              <w:rPr>
                <w:rFonts w:ascii="仿宋_GB2312" w:eastAsia="仿宋_GB2312"/>
                <w:b/>
                <w:szCs w:val="21"/>
              </w:rPr>
            </w:pPr>
            <w:r w:rsidRPr="000103C7">
              <w:rPr>
                <w:rFonts w:ascii="仿宋_GB2312" w:eastAsia="仿宋_GB2312" w:hint="eastAsia"/>
                <w:b/>
                <w:szCs w:val="21"/>
              </w:rPr>
              <w:t>日期</w:t>
            </w:r>
          </w:p>
        </w:tc>
        <w:tc>
          <w:tcPr>
            <w:tcW w:w="2001" w:type="dxa"/>
            <w:tcBorders>
              <w:top w:val="single" w:sz="4" w:space="0" w:color="auto"/>
              <w:left w:val="single" w:sz="4" w:space="0" w:color="auto"/>
              <w:bottom w:val="single" w:sz="4" w:space="0" w:color="auto"/>
              <w:right w:val="single" w:sz="4" w:space="0" w:color="auto"/>
            </w:tcBorders>
            <w:vAlign w:val="center"/>
          </w:tcPr>
          <w:p w:rsidR="002214E8" w:rsidRPr="000103C7" w:rsidRDefault="002214E8" w:rsidP="000103C7">
            <w:pPr>
              <w:spacing w:line="200" w:lineRule="exact"/>
              <w:jc w:val="center"/>
              <w:rPr>
                <w:rFonts w:ascii="仿宋_GB2312" w:eastAsia="仿宋_GB2312"/>
                <w:b/>
                <w:szCs w:val="21"/>
              </w:rPr>
            </w:pPr>
            <w:r w:rsidRPr="000103C7">
              <w:rPr>
                <w:rFonts w:ascii="仿宋_GB2312" w:eastAsia="仿宋_GB2312" w:hint="eastAsia"/>
                <w:b/>
                <w:szCs w:val="21"/>
              </w:rPr>
              <w:t>时间</w:t>
            </w:r>
          </w:p>
        </w:tc>
        <w:tc>
          <w:tcPr>
            <w:tcW w:w="2129" w:type="dxa"/>
            <w:tcBorders>
              <w:top w:val="single" w:sz="4" w:space="0" w:color="auto"/>
              <w:left w:val="single" w:sz="4" w:space="0" w:color="auto"/>
              <w:bottom w:val="single" w:sz="4" w:space="0" w:color="auto"/>
              <w:right w:val="single" w:sz="4" w:space="0" w:color="auto"/>
            </w:tcBorders>
            <w:vAlign w:val="center"/>
          </w:tcPr>
          <w:p w:rsidR="002214E8" w:rsidRPr="000103C7" w:rsidRDefault="002214E8" w:rsidP="000103C7">
            <w:pPr>
              <w:spacing w:line="200" w:lineRule="exact"/>
              <w:jc w:val="center"/>
              <w:rPr>
                <w:rFonts w:ascii="仿宋_GB2312" w:eastAsia="仿宋_GB2312"/>
                <w:b/>
                <w:szCs w:val="21"/>
              </w:rPr>
            </w:pPr>
            <w:r w:rsidRPr="000103C7">
              <w:rPr>
                <w:rFonts w:ascii="仿宋_GB2312" w:eastAsia="仿宋_GB2312" w:hint="eastAsia"/>
                <w:b/>
                <w:szCs w:val="21"/>
              </w:rPr>
              <w:t>学院</w:t>
            </w:r>
          </w:p>
        </w:tc>
        <w:tc>
          <w:tcPr>
            <w:tcW w:w="1635" w:type="dxa"/>
            <w:tcBorders>
              <w:top w:val="single" w:sz="4" w:space="0" w:color="auto"/>
              <w:left w:val="single" w:sz="4" w:space="0" w:color="auto"/>
              <w:bottom w:val="single" w:sz="4" w:space="0" w:color="auto"/>
              <w:right w:val="single" w:sz="4" w:space="0" w:color="auto"/>
            </w:tcBorders>
            <w:vAlign w:val="center"/>
          </w:tcPr>
          <w:p w:rsidR="002214E8" w:rsidRPr="000103C7" w:rsidRDefault="002214E8" w:rsidP="000103C7">
            <w:pPr>
              <w:spacing w:line="200" w:lineRule="exact"/>
              <w:jc w:val="center"/>
              <w:rPr>
                <w:rFonts w:ascii="仿宋_GB2312" w:eastAsia="仿宋_GB2312"/>
                <w:b/>
                <w:szCs w:val="21"/>
              </w:rPr>
            </w:pPr>
            <w:r w:rsidRPr="000103C7">
              <w:rPr>
                <w:rFonts w:ascii="仿宋_GB2312" w:eastAsia="仿宋_GB2312" w:hint="eastAsia"/>
                <w:b/>
                <w:szCs w:val="21"/>
              </w:rPr>
              <w:t>项目</w:t>
            </w:r>
          </w:p>
        </w:tc>
        <w:tc>
          <w:tcPr>
            <w:tcW w:w="1439" w:type="dxa"/>
            <w:tcBorders>
              <w:top w:val="single" w:sz="4" w:space="0" w:color="auto"/>
              <w:left w:val="single" w:sz="4" w:space="0" w:color="auto"/>
              <w:bottom w:val="single" w:sz="4" w:space="0" w:color="auto"/>
              <w:right w:val="single" w:sz="4" w:space="0" w:color="auto"/>
            </w:tcBorders>
            <w:vAlign w:val="center"/>
          </w:tcPr>
          <w:p w:rsidR="002214E8" w:rsidRPr="000103C7" w:rsidRDefault="002214E8" w:rsidP="000103C7">
            <w:pPr>
              <w:spacing w:line="200" w:lineRule="exact"/>
              <w:jc w:val="center"/>
              <w:rPr>
                <w:rFonts w:ascii="仿宋_GB2312" w:eastAsia="仿宋_GB2312"/>
                <w:b/>
                <w:szCs w:val="21"/>
              </w:rPr>
            </w:pPr>
            <w:r w:rsidRPr="000103C7">
              <w:rPr>
                <w:rFonts w:ascii="仿宋_GB2312" w:eastAsia="仿宋_GB2312" w:hint="eastAsia"/>
                <w:b/>
                <w:szCs w:val="21"/>
              </w:rPr>
              <w:t>地点</w:t>
            </w:r>
          </w:p>
        </w:tc>
      </w:tr>
      <w:tr w:rsidR="00FA0FA9" w:rsidRPr="000103C7" w:rsidTr="000103C7">
        <w:trPr>
          <w:trHeight w:val="380"/>
          <w:jc w:val="center"/>
        </w:trPr>
        <w:tc>
          <w:tcPr>
            <w:tcW w:w="2012" w:type="dxa"/>
            <w:vMerge w:val="restart"/>
            <w:tcBorders>
              <w:top w:val="single" w:sz="4" w:space="0" w:color="auto"/>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r w:rsidRPr="000103C7">
              <w:rPr>
                <w:rFonts w:ascii="仿宋_GB2312" w:eastAsia="仿宋_GB2312" w:hint="eastAsia"/>
                <w:szCs w:val="21"/>
              </w:rPr>
              <w:t>9月14日</w:t>
            </w:r>
          </w:p>
          <w:p w:rsidR="00FA0FA9" w:rsidRPr="000103C7" w:rsidRDefault="00FA0FA9" w:rsidP="000103C7">
            <w:pPr>
              <w:spacing w:line="200" w:lineRule="exact"/>
              <w:jc w:val="center"/>
              <w:rPr>
                <w:rFonts w:ascii="仿宋_GB2312" w:eastAsia="仿宋_GB2312"/>
                <w:szCs w:val="21"/>
              </w:rPr>
            </w:pPr>
            <w:r w:rsidRPr="000103C7">
              <w:rPr>
                <w:rFonts w:ascii="仿宋_GB2312" w:eastAsia="仿宋_GB2312" w:hint="eastAsia"/>
                <w:szCs w:val="21"/>
              </w:rPr>
              <w:t>（周一）</w:t>
            </w:r>
          </w:p>
        </w:tc>
        <w:tc>
          <w:tcPr>
            <w:tcW w:w="2001"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7:30-8:00</w:t>
            </w:r>
          </w:p>
        </w:tc>
        <w:tc>
          <w:tcPr>
            <w:tcW w:w="2129"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软件学院</w:t>
            </w:r>
          </w:p>
        </w:tc>
        <w:tc>
          <w:tcPr>
            <w:tcW w:w="1635"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AB1063">
            <w:pPr>
              <w:spacing w:line="240" w:lineRule="exact"/>
              <w:jc w:val="center"/>
              <w:rPr>
                <w:rFonts w:ascii="仿宋_GB2312" w:eastAsia="仿宋_GB2312"/>
                <w:szCs w:val="21"/>
              </w:rPr>
            </w:pPr>
            <w:r w:rsidRPr="00FA0FA9">
              <w:rPr>
                <w:rFonts w:ascii="仿宋_GB2312" w:eastAsia="仿宋_GB2312" w:hint="eastAsia"/>
                <w:szCs w:val="21"/>
              </w:rPr>
              <w:t>抽血146人</w:t>
            </w:r>
          </w:p>
        </w:tc>
        <w:tc>
          <w:tcPr>
            <w:tcW w:w="1439" w:type="dxa"/>
            <w:vMerge w:val="restart"/>
            <w:tcBorders>
              <w:top w:val="single" w:sz="4" w:space="0" w:color="auto"/>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r w:rsidRPr="000103C7">
              <w:rPr>
                <w:rFonts w:ascii="仿宋_GB2312" w:eastAsia="仿宋_GB2312" w:hint="eastAsia"/>
                <w:szCs w:val="21"/>
              </w:rPr>
              <w:t>校医院一层</w:t>
            </w:r>
          </w:p>
          <w:p w:rsidR="00FA0FA9" w:rsidRPr="000103C7" w:rsidRDefault="00FA0FA9" w:rsidP="000103C7">
            <w:pPr>
              <w:spacing w:line="200" w:lineRule="exact"/>
              <w:jc w:val="center"/>
              <w:rPr>
                <w:rFonts w:ascii="仿宋_GB2312" w:eastAsia="仿宋_GB2312"/>
                <w:szCs w:val="21"/>
              </w:rPr>
            </w:pPr>
            <w:r w:rsidRPr="000103C7">
              <w:rPr>
                <w:rFonts w:ascii="仿宋_GB2312" w:eastAsia="仿宋_GB2312" w:hint="eastAsia"/>
                <w:szCs w:val="21"/>
              </w:rPr>
              <w:t>静脉</w:t>
            </w:r>
            <w:proofErr w:type="gramStart"/>
            <w:r w:rsidRPr="000103C7">
              <w:rPr>
                <w:rFonts w:ascii="仿宋_GB2312" w:eastAsia="仿宋_GB2312" w:hint="eastAsia"/>
                <w:szCs w:val="21"/>
              </w:rPr>
              <w:t>采血室</w:t>
            </w:r>
            <w:proofErr w:type="gramEnd"/>
          </w:p>
        </w:tc>
      </w:tr>
      <w:tr w:rsidR="00FA0FA9" w:rsidRPr="000103C7" w:rsidTr="000103C7">
        <w:trPr>
          <w:trHeight w:val="418"/>
          <w:jc w:val="center"/>
        </w:trPr>
        <w:tc>
          <w:tcPr>
            <w:tcW w:w="2012" w:type="dxa"/>
            <w:vMerge/>
            <w:tcBorders>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8:00-9:30</w:t>
            </w:r>
          </w:p>
        </w:tc>
        <w:tc>
          <w:tcPr>
            <w:tcW w:w="2129"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经管学院</w:t>
            </w:r>
          </w:p>
        </w:tc>
        <w:tc>
          <w:tcPr>
            <w:tcW w:w="1635"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AB1063">
            <w:pPr>
              <w:spacing w:line="240" w:lineRule="exact"/>
              <w:jc w:val="center"/>
              <w:rPr>
                <w:rFonts w:ascii="仿宋_GB2312" w:eastAsia="仿宋_GB2312"/>
                <w:szCs w:val="21"/>
              </w:rPr>
            </w:pPr>
            <w:r w:rsidRPr="00FA0FA9">
              <w:rPr>
                <w:rFonts w:ascii="仿宋_GB2312" w:eastAsia="仿宋_GB2312" w:hint="eastAsia"/>
                <w:szCs w:val="21"/>
              </w:rPr>
              <w:t>抽血842人</w:t>
            </w:r>
          </w:p>
        </w:tc>
        <w:tc>
          <w:tcPr>
            <w:tcW w:w="1439" w:type="dxa"/>
            <w:vMerge/>
            <w:tcBorders>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r>
      <w:tr w:rsidR="00FA0FA9" w:rsidRPr="000103C7" w:rsidTr="000103C7">
        <w:trPr>
          <w:trHeight w:val="398"/>
          <w:jc w:val="center"/>
        </w:trPr>
        <w:tc>
          <w:tcPr>
            <w:tcW w:w="2012" w:type="dxa"/>
            <w:vMerge/>
            <w:tcBorders>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9:30-10:00</w:t>
            </w:r>
          </w:p>
        </w:tc>
        <w:tc>
          <w:tcPr>
            <w:tcW w:w="2129"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建艺学院</w:t>
            </w:r>
          </w:p>
        </w:tc>
        <w:tc>
          <w:tcPr>
            <w:tcW w:w="1635" w:type="dxa"/>
            <w:tcBorders>
              <w:top w:val="single" w:sz="4" w:space="0" w:color="auto"/>
              <w:left w:val="single" w:sz="4" w:space="0" w:color="auto"/>
              <w:bottom w:val="single" w:sz="4" w:space="0" w:color="auto"/>
              <w:right w:val="single" w:sz="4" w:space="0" w:color="auto"/>
            </w:tcBorders>
            <w:vAlign w:val="center"/>
          </w:tcPr>
          <w:p w:rsidR="00FA0FA9" w:rsidRPr="001F0098" w:rsidRDefault="00FA0FA9" w:rsidP="00AB1063">
            <w:pPr>
              <w:spacing w:line="240" w:lineRule="exact"/>
              <w:jc w:val="center"/>
              <w:rPr>
                <w:rFonts w:ascii="仿宋_GB2312" w:eastAsia="仿宋_GB2312"/>
                <w:szCs w:val="21"/>
              </w:rPr>
            </w:pPr>
            <w:r w:rsidRPr="001F0098">
              <w:rPr>
                <w:rFonts w:ascii="仿宋_GB2312" w:eastAsia="仿宋_GB2312" w:hint="eastAsia"/>
                <w:szCs w:val="21"/>
              </w:rPr>
              <w:t>抽血6</w:t>
            </w:r>
            <w:r w:rsidR="001F0098" w:rsidRPr="001F0098">
              <w:rPr>
                <w:rFonts w:ascii="仿宋_GB2312" w:eastAsia="仿宋_GB2312" w:hint="eastAsia"/>
                <w:szCs w:val="21"/>
              </w:rPr>
              <w:t>8</w:t>
            </w:r>
            <w:r w:rsidRPr="001F0098">
              <w:rPr>
                <w:rFonts w:ascii="仿宋_GB2312" w:eastAsia="仿宋_GB2312" w:hint="eastAsia"/>
                <w:szCs w:val="21"/>
              </w:rPr>
              <w:t>人</w:t>
            </w:r>
          </w:p>
        </w:tc>
        <w:tc>
          <w:tcPr>
            <w:tcW w:w="1439" w:type="dxa"/>
            <w:vMerge/>
            <w:tcBorders>
              <w:left w:val="single" w:sz="4" w:space="0" w:color="auto"/>
              <w:bottom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r>
      <w:tr w:rsidR="00FA0FA9" w:rsidRPr="000103C7" w:rsidTr="000103C7">
        <w:trPr>
          <w:trHeight w:val="459"/>
          <w:jc w:val="center"/>
        </w:trPr>
        <w:tc>
          <w:tcPr>
            <w:tcW w:w="2012" w:type="dxa"/>
            <w:vMerge/>
            <w:tcBorders>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7:30-12:00</w:t>
            </w:r>
          </w:p>
        </w:tc>
        <w:tc>
          <w:tcPr>
            <w:tcW w:w="2129"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经管学院</w:t>
            </w:r>
          </w:p>
        </w:tc>
        <w:tc>
          <w:tcPr>
            <w:tcW w:w="1635" w:type="dxa"/>
            <w:tcBorders>
              <w:top w:val="single" w:sz="4" w:space="0" w:color="auto"/>
              <w:left w:val="single" w:sz="4" w:space="0" w:color="auto"/>
              <w:bottom w:val="single" w:sz="4" w:space="0" w:color="auto"/>
              <w:right w:val="single" w:sz="4" w:space="0" w:color="auto"/>
            </w:tcBorders>
            <w:vAlign w:val="center"/>
          </w:tcPr>
          <w:p w:rsidR="00FA0FA9" w:rsidRPr="001F0098" w:rsidRDefault="00FA0FA9" w:rsidP="00AB1063">
            <w:pPr>
              <w:spacing w:line="240" w:lineRule="exact"/>
              <w:jc w:val="center"/>
              <w:rPr>
                <w:rFonts w:ascii="仿宋_GB2312" w:eastAsia="仿宋_GB2312"/>
                <w:szCs w:val="21"/>
              </w:rPr>
            </w:pPr>
            <w:r w:rsidRPr="001F0098">
              <w:rPr>
                <w:rFonts w:ascii="仿宋_GB2312" w:eastAsia="仿宋_GB2312" w:hint="eastAsia"/>
                <w:szCs w:val="21"/>
              </w:rPr>
              <w:t>胸片742人</w:t>
            </w:r>
          </w:p>
        </w:tc>
        <w:tc>
          <w:tcPr>
            <w:tcW w:w="1439" w:type="dxa"/>
            <w:vMerge w:val="restart"/>
            <w:tcBorders>
              <w:left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FA0FA9" w:rsidRPr="000103C7" w:rsidTr="000103C7">
        <w:trPr>
          <w:trHeight w:val="424"/>
          <w:jc w:val="center"/>
        </w:trPr>
        <w:tc>
          <w:tcPr>
            <w:tcW w:w="2012" w:type="dxa"/>
            <w:vMerge/>
            <w:tcBorders>
              <w:left w:val="single" w:sz="4" w:space="0" w:color="auto"/>
              <w:bottom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14:00-15:00</w:t>
            </w:r>
          </w:p>
        </w:tc>
        <w:tc>
          <w:tcPr>
            <w:tcW w:w="2129" w:type="dxa"/>
            <w:tcBorders>
              <w:top w:val="single" w:sz="4" w:space="0" w:color="auto"/>
              <w:left w:val="single" w:sz="4" w:space="0" w:color="auto"/>
              <w:bottom w:val="single" w:sz="4" w:space="0" w:color="auto"/>
              <w:right w:val="single" w:sz="4" w:space="0" w:color="auto"/>
            </w:tcBorders>
            <w:vAlign w:val="center"/>
          </w:tcPr>
          <w:p w:rsidR="00FA0FA9" w:rsidRPr="00FA0FA9" w:rsidRDefault="00FA0FA9" w:rsidP="00FA0FA9">
            <w:pPr>
              <w:spacing w:line="240" w:lineRule="exact"/>
              <w:jc w:val="center"/>
              <w:rPr>
                <w:rFonts w:ascii="仿宋_GB2312" w:eastAsia="仿宋_GB2312"/>
                <w:szCs w:val="21"/>
              </w:rPr>
            </w:pPr>
            <w:r w:rsidRPr="00FA0FA9">
              <w:rPr>
                <w:rFonts w:ascii="仿宋_GB2312" w:eastAsia="仿宋_GB2312" w:hint="eastAsia"/>
                <w:szCs w:val="21"/>
              </w:rPr>
              <w:t>经管学院</w:t>
            </w:r>
          </w:p>
        </w:tc>
        <w:tc>
          <w:tcPr>
            <w:tcW w:w="1635" w:type="dxa"/>
            <w:tcBorders>
              <w:top w:val="single" w:sz="4" w:space="0" w:color="auto"/>
              <w:left w:val="single" w:sz="4" w:space="0" w:color="auto"/>
              <w:bottom w:val="single" w:sz="4" w:space="0" w:color="auto"/>
              <w:right w:val="single" w:sz="4" w:space="0" w:color="auto"/>
            </w:tcBorders>
            <w:vAlign w:val="center"/>
          </w:tcPr>
          <w:p w:rsidR="00FA0FA9" w:rsidRPr="001F0098" w:rsidRDefault="00FA0FA9" w:rsidP="00AB1063">
            <w:pPr>
              <w:spacing w:line="240" w:lineRule="exact"/>
              <w:jc w:val="center"/>
              <w:rPr>
                <w:rFonts w:ascii="仿宋_GB2312" w:eastAsia="仿宋_GB2312"/>
                <w:szCs w:val="21"/>
              </w:rPr>
            </w:pPr>
            <w:r w:rsidRPr="001F0098">
              <w:rPr>
                <w:rFonts w:ascii="仿宋_GB2312" w:eastAsia="仿宋_GB2312" w:hint="eastAsia"/>
                <w:szCs w:val="21"/>
              </w:rPr>
              <w:t>胸片100人</w:t>
            </w:r>
          </w:p>
        </w:tc>
        <w:tc>
          <w:tcPr>
            <w:tcW w:w="1439" w:type="dxa"/>
            <w:vMerge/>
            <w:tcBorders>
              <w:left w:val="single" w:sz="4" w:space="0" w:color="auto"/>
              <w:bottom w:val="single" w:sz="4" w:space="0" w:color="auto"/>
              <w:right w:val="single" w:sz="4" w:space="0" w:color="auto"/>
            </w:tcBorders>
            <w:vAlign w:val="center"/>
          </w:tcPr>
          <w:p w:rsidR="00FA0FA9" w:rsidRPr="000103C7" w:rsidRDefault="00FA0FA9" w:rsidP="000103C7">
            <w:pPr>
              <w:spacing w:line="200" w:lineRule="exact"/>
              <w:jc w:val="center"/>
              <w:rPr>
                <w:rFonts w:ascii="仿宋_GB2312" w:eastAsia="仿宋_GB2312"/>
                <w:szCs w:val="21"/>
              </w:rPr>
            </w:pPr>
          </w:p>
        </w:tc>
      </w:tr>
      <w:tr w:rsidR="00AB1063" w:rsidRPr="000103C7" w:rsidTr="000103C7">
        <w:trPr>
          <w:trHeight w:val="387"/>
          <w:jc w:val="center"/>
        </w:trPr>
        <w:tc>
          <w:tcPr>
            <w:tcW w:w="2012"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9月15日</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（周二）</w:t>
            </w: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7:30-8:30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机电学院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抽血269人</w:t>
            </w:r>
          </w:p>
        </w:tc>
        <w:tc>
          <w:tcPr>
            <w:tcW w:w="1439"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校医院一层</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静脉</w:t>
            </w:r>
            <w:proofErr w:type="gramStart"/>
            <w:r w:rsidRPr="000103C7">
              <w:rPr>
                <w:rFonts w:ascii="仿宋_GB2312" w:eastAsia="仿宋_GB2312" w:hint="eastAsia"/>
                <w:szCs w:val="21"/>
              </w:rPr>
              <w:t>采血室</w:t>
            </w:r>
            <w:proofErr w:type="gramEnd"/>
          </w:p>
        </w:tc>
      </w:tr>
      <w:tr w:rsidR="00AB1063" w:rsidRPr="000103C7" w:rsidTr="000103C7">
        <w:trPr>
          <w:trHeight w:val="450"/>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8:30-9:30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计算机学院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抽血29</w:t>
            </w:r>
            <w:r w:rsidR="001F0098" w:rsidRPr="001F0098">
              <w:rPr>
                <w:rFonts w:ascii="仿宋_GB2312" w:eastAsia="仿宋_GB2312" w:hint="eastAsia"/>
                <w:szCs w:val="21"/>
              </w:rPr>
              <w:t>6</w:t>
            </w:r>
            <w:r w:rsidRPr="001F0098">
              <w:rPr>
                <w:rFonts w:ascii="仿宋_GB2312" w:eastAsia="仿宋_GB2312" w:hint="eastAsia"/>
                <w:szCs w:val="21"/>
              </w:rPr>
              <w:t>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387"/>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9:30-10:30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电气学院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抽血241人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452"/>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7:30-8:30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机电学院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胸片269人</w:t>
            </w:r>
          </w:p>
        </w:tc>
        <w:tc>
          <w:tcPr>
            <w:tcW w:w="1439"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AB1063" w:rsidRPr="000103C7" w:rsidTr="000103C7">
        <w:trPr>
          <w:trHeight w:val="442"/>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8:30-9:30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计算机学院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胸片2</w:t>
            </w:r>
            <w:r w:rsidR="001F0098" w:rsidRPr="001F0098">
              <w:rPr>
                <w:rFonts w:ascii="仿宋_GB2312" w:eastAsia="仿宋_GB2312" w:hint="eastAsia"/>
                <w:szCs w:val="21"/>
              </w:rPr>
              <w:t>96</w:t>
            </w:r>
            <w:r w:rsidRPr="001F0098">
              <w:rPr>
                <w:rFonts w:ascii="仿宋_GB2312" w:eastAsia="仿宋_GB2312" w:hint="eastAsia"/>
                <w:szCs w:val="21"/>
              </w:rPr>
              <w:t>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424"/>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9:30-10:30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电气学院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胸片241人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558"/>
          <w:jc w:val="center"/>
        </w:trPr>
        <w:tc>
          <w:tcPr>
            <w:tcW w:w="2012"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9月16日</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（周三）</w:t>
            </w: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7:30-9:00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土建学院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抽血439人</w:t>
            </w:r>
          </w:p>
        </w:tc>
        <w:tc>
          <w:tcPr>
            <w:tcW w:w="1439" w:type="dxa"/>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校医院一层</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静脉</w:t>
            </w:r>
            <w:proofErr w:type="gramStart"/>
            <w:r w:rsidRPr="000103C7">
              <w:rPr>
                <w:rFonts w:ascii="仿宋_GB2312" w:eastAsia="仿宋_GB2312" w:hint="eastAsia"/>
                <w:szCs w:val="21"/>
              </w:rPr>
              <w:t>采血室</w:t>
            </w:r>
            <w:proofErr w:type="gramEnd"/>
          </w:p>
        </w:tc>
      </w:tr>
      <w:tr w:rsidR="00AB1063" w:rsidRPr="000103C7" w:rsidTr="000103C7">
        <w:trPr>
          <w:trHeight w:val="468"/>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7:30-9:00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土建学院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胸片439人</w:t>
            </w:r>
          </w:p>
        </w:tc>
        <w:tc>
          <w:tcPr>
            <w:tcW w:w="1439"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AB1063" w:rsidRPr="000103C7" w:rsidTr="000103C7">
        <w:trPr>
          <w:trHeight w:val="418"/>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9:00-9:30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建艺学院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1F0098" w:rsidRDefault="00AB1063" w:rsidP="00AB1063">
            <w:pPr>
              <w:spacing w:line="240" w:lineRule="exact"/>
              <w:jc w:val="center"/>
              <w:rPr>
                <w:rFonts w:ascii="仿宋_GB2312" w:eastAsia="仿宋_GB2312"/>
                <w:szCs w:val="21"/>
              </w:rPr>
            </w:pPr>
            <w:r w:rsidRPr="001F0098">
              <w:rPr>
                <w:rFonts w:ascii="仿宋_GB2312" w:eastAsia="仿宋_GB2312" w:hint="eastAsia"/>
                <w:szCs w:val="21"/>
              </w:rPr>
              <w:t>胸片68人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426"/>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9:30-10:00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软件学院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胸片</w:t>
            </w:r>
            <w:r>
              <w:rPr>
                <w:rFonts w:ascii="仿宋_GB2312" w:eastAsia="仿宋_GB2312" w:hint="eastAsia"/>
                <w:szCs w:val="21"/>
              </w:rPr>
              <w:t>146</w:t>
            </w:r>
            <w:r w:rsidRPr="00AB1063">
              <w:rPr>
                <w:rFonts w:ascii="仿宋_GB2312" w:eastAsia="仿宋_GB2312" w:hint="eastAsia"/>
                <w:szCs w:val="21"/>
              </w:rPr>
              <w:t>人</w:t>
            </w:r>
          </w:p>
        </w:tc>
        <w:tc>
          <w:tcPr>
            <w:tcW w:w="1439"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2B119D" w:rsidRPr="000103C7" w:rsidTr="00DB6AD4">
        <w:trPr>
          <w:trHeight w:val="459"/>
          <w:jc w:val="center"/>
        </w:trPr>
        <w:tc>
          <w:tcPr>
            <w:tcW w:w="2012" w:type="dxa"/>
            <w:vMerge w:val="restart"/>
            <w:tcBorders>
              <w:top w:val="single" w:sz="4" w:space="0" w:color="auto"/>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r w:rsidRPr="000103C7">
              <w:rPr>
                <w:rFonts w:ascii="仿宋_GB2312" w:eastAsia="仿宋_GB2312" w:hint="eastAsia"/>
                <w:szCs w:val="21"/>
              </w:rPr>
              <w:t>9月17日</w:t>
            </w:r>
          </w:p>
          <w:p w:rsidR="002B119D" w:rsidRPr="000103C7" w:rsidRDefault="002B119D" w:rsidP="000103C7">
            <w:pPr>
              <w:spacing w:line="200" w:lineRule="exact"/>
              <w:jc w:val="center"/>
              <w:rPr>
                <w:rFonts w:ascii="仿宋_GB2312" w:eastAsia="仿宋_GB2312"/>
                <w:szCs w:val="21"/>
              </w:rPr>
            </w:pPr>
            <w:r w:rsidRPr="000103C7">
              <w:rPr>
                <w:rFonts w:ascii="仿宋_GB2312" w:eastAsia="仿宋_GB2312" w:hint="eastAsia"/>
                <w:szCs w:val="21"/>
              </w:rPr>
              <w:t>（周四）</w:t>
            </w:r>
          </w:p>
        </w:tc>
        <w:tc>
          <w:tcPr>
            <w:tcW w:w="2001"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7:30-8:30</w:t>
            </w:r>
          </w:p>
        </w:tc>
        <w:tc>
          <w:tcPr>
            <w:tcW w:w="2129"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理学院</w:t>
            </w:r>
          </w:p>
        </w:tc>
        <w:tc>
          <w:tcPr>
            <w:tcW w:w="1635"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AB1063">
            <w:pPr>
              <w:spacing w:line="240" w:lineRule="exact"/>
              <w:jc w:val="center"/>
              <w:rPr>
                <w:rFonts w:ascii="仿宋_GB2312" w:eastAsia="仿宋_GB2312"/>
                <w:szCs w:val="21"/>
              </w:rPr>
            </w:pPr>
            <w:r w:rsidRPr="00AB1063">
              <w:rPr>
                <w:rFonts w:ascii="仿宋_GB2312" w:eastAsia="仿宋_GB2312" w:hint="eastAsia"/>
                <w:szCs w:val="21"/>
              </w:rPr>
              <w:t>抽血214人</w:t>
            </w:r>
          </w:p>
        </w:tc>
        <w:tc>
          <w:tcPr>
            <w:tcW w:w="1439" w:type="dxa"/>
            <w:vMerge w:val="restart"/>
            <w:tcBorders>
              <w:top w:val="single" w:sz="4" w:space="0" w:color="auto"/>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r w:rsidRPr="000103C7">
              <w:rPr>
                <w:rFonts w:ascii="仿宋_GB2312" w:eastAsia="仿宋_GB2312" w:hint="eastAsia"/>
                <w:szCs w:val="21"/>
              </w:rPr>
              <w:t>校医院一层</w:t>
            </w:r>
          </w:p>
          <w:p w:rsidR="002B119D" w:rsidRPr="000103C7" w:rsidRDefault="002B119D" w:rsidP="000103C7">
            <w:pPr>
              <w:spacing w:line="200" w:lineRule="exact"/>
              <w:jc w:val="center"/>
              <w:rPr>
                <w:rFonts w:ascii="仿宋_GB2312" w:eastAsia="仿宋_GB2312"/>
                <w:szCs w:val="21"/>
              </w:rPr>
            </w:pPr>
            <w:r w:rsidRPr="000103C7">
              <w:rPr>
                <w:rFonts w:ascii="仿宋_GB2312" w:eastAsia="仿宋_GB2312" w:hint="eastAsia"/>
                <w:szCs w:val="21"/>
              </w:rPr>
              <w:t>静脉</w:t>
            </w:r>
            <w:proofErr w:type="gramStart"/>
            <w:r w:rsidRPr="000103C7">
              <w:rPr>
                <w:rFonts w:ascii="仿宋_GB2312" w:eastAsia="仿宋_GB2312" w:hint="eastAsia"/>
                <w:szCs w:val="21"/>
              </w:rPr>
              <w:t>采血室</w:t>
            </w:r>
            <w:proofErr w:type="gramEnd"/>
          </w:p>
        </w:tc>
      </w:tr>
      <w:tr w:rsidR="002B119D" w:rsidRPr="000103C7" w:rsidTr="00DB6AD4">
        <w:trPr>
          <w:trHeight w:val="384"/>
          <w:jc w:val="center"/>
        </w:trPr>
        <w:tc>
          <w:tcPr>
            <w:tcW w:w="2012" w:type="dxa"/>
            <w:vMerge/>
            <w:tcBorders>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8:30-9:00</w:t>
            </w:r>
          </w:p>
        </w:tc>
        <w:tc>
          <w:tcPr>
            <w:tcW w:w="2129"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人文、语言、法学院</w:t>
            </w:r>
          </w:p>
        </w:tc>
        <w:tc>
          <w:tcPr>
            <w:tcW w:w="1635"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AB1063">
            <w:pPr>
              <w:spacing w:line="240" w:lineRule="exact"/>
              <w:jc w:val="center"/>
              <w:rPr>
                <w:rFonts w:ascii="仿宋_GB2312" w:eastAsia="仿宋_GB2312"/>
                <w:szCs w:val="21"/>
              </w:rPr>
            </w:pPr>
            <w:r w:rsidRPr="00AB1063">
              <w:rPr>
                <w:rFonts w:ascii="仿宋_GB2312" w:eastAsia="仿宋_GB2312" w:hint="eastAsia"/>
                <w:szCs w:val="21"/>
              </w:rPr>
              <w:t>抽血153人</w:t>
            </w:r>
          </w:p>
        </w:tc>
        <w:tc>
          <w:tcPr>
            <w:tcW w:w="1439" w:type="dxa"/>
            <w:vMerge/>
            <w:tcBorders>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p>
        </w:tc>
      </w:tr>
      <w:tr w:rsidR="002B119D" w:rsidRPr="000103C7" w:rsidTr="001D36E1">
        <w:trPr>
          <w:trHeight w:val="458"/>
          <w:jc w:val="center"/>
        </w:trPr>
        <w:tc>
          <w:tcPr>
            <w:tcW w:w="2012" w:type="dxa"/>
            <w:vMerge/>
            <w:tcBorders>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7:30-8:30</w:t>
            </w:r>
          </w:p>
        </w:tc>
        <w:tc>
          <w:tcPr>
            <w:tcW w:w="2129"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理学院</w:t>
            </w:r>
          </w:p>
        </w:tc>
        <w:tc>
          <w:tcPr>
            <w:tcW w:w="1635"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AB1063">
            <w:pPr>
              <w:spacing w:line="240" w:lineRule="exact"/>
              <w:jc w:val="center"/>
              <w:rPr>
                <w:rFonts w:ascii="仿宋_GB2312" w:eastAsia="仿宋_GB2312"/>
                <w:szCs w:val="21"/>
              </w:rPr>
            </w:pPr>
            <w:r w:rsidRPr="00AB1063">
              <w:rPr>
                <w:rFonts w:ascii="仿宋_GB2312" w:eastAsia="仿宋_GB2312" w:hint="eastAsia"/>
                <w:szCs w:val="21"/>
              </w:rPr>
              <w:t>胸片214人</w:t>
            </w:r>
          </w:p>
        </w:tc>
        <w:tc>
          <w:tcPr>
            <w:tcW w:w="1439" w:type="dxa"/>
            <w:vMerge w:val="restart"/>
            <w:tcBorders>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2B119D" w:rsidRPr="000103C7" w:rsidTr="001D36E1">
        <w:trPr>
          <w:trHeight w:val="532"/>
          <w:jc w:val="center"/>
        </w:trPr>
        <w:tc>
          <w:tcPr>
            <w:tcW w:w="2012" w:type="dxa"/>
            <w:vMerge/>
            <w:tcBorders>
              <w:left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8:30-9:30</w:t>
            </w:r>
          </w:p>
        </w:tc>
        <w:tc>
          <w:tcPr>
            <w:tcW w:w="2129"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C01082">
            <w:pPr>
              <w:spacing w:line="240" w:lineRule="exact"/>
              <w:jc w:val="center"/>
              <w:rPr>
                <w:rFonts w:ascii="仿宋_GB2312" w:eastAsia="仿宋_GB2312"/>
                <w:szCs w:val="21"/>
              </w:rPr>
            </w:pPr>
            <w:r w:rsidRPr="00AB1063">
              <w:rPr>
                <w:rFonts w:ascii="仿宋_GB2312" w:eastAsia="仿宋_GB2312" w:hint="eastAsia"/>
                <w:szCs w:val="21"/>
              </w:rPr>
              <w:t>人文、语言、法学院</w:t>
            </w:r>
          </w:p>
        </w:tc>
        <w:tc>
          <w:tcPr>
            <w:tcW w:w="1635" w:type="dxa"/>
            <w:tcBorders>
              <w:top w:val="single" w:sz="4" w:space="0" w:color="auto"/>
              <w:left w:val="single" w:sz="4" w:space="0" w:color="auto"/>
              <w:bottom w:val="single" w:sz="4" w:space="0" w:color="auto"/>
              <w:right w:val="single" w:sz="4" w:space="0" w:color="auto"/>
            </w:tcBorders>
            <w:vAlign w:val="center"/>
          </w:tcPr>
          <w:p w:rsidR="002B119D" w:rsidRPr="00AB1063" w:rsidRDefault="002B119D" w:rsidP="00AB1063">
            <w:pPr>
              <w:spacing w:line="240" w:lineRule="exact"/>
              <w:jc w:val="center"/>
              <w:rPr>
                <w:rFonts w:ascii="仿宋_GB2312" w:eastAsia="仿宋_GB2312"/>
                <w:szCs w:val="21"/>
              </w:rPr>
            </w:pPr>
            <w:r w:rsidRPr="00AB1063">
              <w:rPr>
                <w:rFonts w:ascii="仿宋_GB2312" w:eastAsia="仿宋_GB2312" w:hint="eastAsia"/>
                <w:szCs w:val="21"/>
              </w:rPr>
              <w:t>胸片153人</w:t>
            </w:r>
          </w:p>
        </w:tc>
        <w:tc>
          <w:tcPr>
            <w:tcW w:w="1439" w:type="dxa"/>
            <w:vMerge/>
            <w:tcBorders>
              <w:left w:val="single" w:sz="4" w:space="0" w:color="auto"/>
              <w:bottom w:val="single" w:sz="4" w:space="0" w:color="auto"/>
              <w:right w:val="single" w:sz="4" w:space="0" w:color="auto"/>
            </w:tcBorders>
            <w:vAlign w:val="center"/>
          </w:tcPr>
          <w:p w:rsidR="002B119D" w:rsidRPr="000103C7" w:rsidRDefault="002B119D" w:rsidP="000103C7">
            <w:pPr>
              <w:spacing w:line="200" w:lineRule="exact"/>
              <w:jc w:val="center"/>
              <w:rPr>
                <w:rFonts w:ascii="仿宋_GB2312" w:eastAsia="仿宋_GB2312"/>
                <w:szCs w:val="21"/>
              </w:rPr>
            </w:pPr>
          </w:p>
        </w:tc>
      </w:tr>
      <w:tr w:rsidR="00AB1063" w:rsidRPr="000103C7" w:rsidTr="000103C7">
        <w:trPr>
          <w:trHeight w:val="532"/>
          <w:jc w:val="center"/>
        </w:trPr>
        <w:tc>
          <w:tcPr>
            <w:tcW w:w="2012" w:type="dxa"/>
            <w:vMerge/>
            <w:tcBorders>
              <w:left w:val="single" w:sz="4" w:space="0" w:color="auto"/>
              <w:bottom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9:30-11:00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电信学院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胸片253人</w:t>
            </w:r>
          </w:p>
        </w:tc>
        <w:tc>
          <w:tcPr>
            <w:tcW w:w="1439" w:type="dxa"/>
            <w:tcBorders>
              <w:top w:val="single" w:sz="4" w:space="0" w:color="auto"/>
              <w:left w:val="single" w:sz="4" w:space="0" w:color="auto"/>
              <w:bottom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AB1063" w:rsidRPr="000103C7" w:rsidTr="000103C7">
        <w:trPr>
          <w:trHeight w:val="470"/>
          <w:jc w:val="center"/>
        </w:trPr>
        <w:tc>
          <w:tcPr>
            <w:tcW w:w="2012"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9月18日</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（周五）</w:t>
            </w: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7:30-8:30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运输学院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抽血385人</w:t>
            </w:r>
          </w:p>
        </w:tc>
        <w:tc>
          <w:tcPr>
            <w:tcW w:w="1439"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校医院一层</w:t>
            </w:r>
          </w:p>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静脉</w:t>
            </w:r>
            <w:proofErr w:type="gramStart"/>
            <w:r w:rsidRPr="000103C7">
              <w:rPr>
                <w:rFonts w:ascii="仿宋_GB2312" w:eastAsia="仿宋_GB2312" w:hint="eastAsia"/>
                <w:szCs w:val="21"/>
              </w:rPr>
              <w:t>采血室</w:t>
            </w:r>
            <w:proofErr w:type="gramEnd"/>
          </w:p>
        </w:tc>
      </w:tr>
      <w:tr w:rsidR="00AB1063" w:rsidRPr="000103C7" w:rsidTr="000103C7">
        <w:trPr>
          <w:trHeight w:val="420"/>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8:30-10:00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电信学院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抽血523人</w:t>
            </w:r>
          </w:p>
        </w:tc>
        <w:tc>
          <w:tcPr>
            <w:tcW w:w="1439" w:type="dxa"/>
            <w:vMerge/>
            <w:tcBorders>
              <w:left w:val="single" w:sz="4" w:space="0" w:color="auto"/>
              <w:bottom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r>
      <w:tr w:rsidR="00AB1063" w:rsidRPr="000103C7" w:rsidTr="000103C7">
        <w:trPr>
          <w:trHeight w:val="421"/>
          <w:jc w:val="center"/>
        </w:trPr>
        <w:tc>
          <w:tcPr>
            <w:tcW w:w="2012" w:type="dxa"/>
            <w:vMerge/>
            <w:tcBorders>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7:30-9:00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运输学院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胸片385人</w:t>
            </w:r>
          </w:p>
        </w:tc>
        <w:tc>
          <w:tcPr>
            <w:tcW w:w="1439" w:type="dxa"/>
            <w:vMerge w:val="restart"/>
            <w:tcBorders>
              <w:top w:val="single" w:sz="4" w:space="0" w:color="auto"/>
              <w:left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szCs w:val="21"/>
              </w:rPr>
            </w:pPr>
            <w:r w:rsidRPr="000103C7">
              <w:rPr>
                <w:rFonts w:ascii="仿宋_GB2312" w:eastAsia="仿宋_GB2312" w:hint="eastAsia"/>
                <w:szCs w:val="21"/>
              </w:rPr>
              <w:t>校医院</w:t>
            </w:r>
          </w:p>
        </w:tc>
      </w:tr>
      <w:tr w:rsidR="00AB1063" w:rsidRPr="000103C7" w:rsidTr="000103C7">
        <w:trPr>
          <w:trHeight w:val="409"/>
          <w:jc w:val="center"/>
        </w:trPr>
        <w:tc>
          <w:tcPr>
            <w:tcW w:w="2012" w:type="dxa"/>
            <w:vMerge/>
            <w:tcBorders>
              <w:left w:val="single" w:sz="4" w:space="0" w:color="auto"/>
              <w:bottom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b/>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9:00-11:00</w:t>
            </w:r>
          </w:p>
        </w:tc>
        <w:tc>
          <w:tcPr>
            <w:tcW w:w="2129"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C01082">
            <w:pPr>
              <w:spacing w:line="240" w:lineRule="exact"/>
              <w:jc w:val="center"/>
              <w:rPr>
                <w:rFonts w:ascii="仿宋_GB2312" w:eastAsia="仿宋_GB2312"/>
                <w:szCs w:val="21"/>
              </w:rPr>
            </w:pPr>
            <w:r w:rsidRPr="00AB1063">
              <w:rPr>
                <w:rFonts w:ascii="仿宋_GB2312" w:eastAsia="仿宋_GB2312" w:hint="eastAsia"/>
                <w:szCs w:val="21"/>
              </w:rPr>
              <w:t>电信学院</w:t>
            </w:r>
          </w:p>
        </w:tc>
        <w:tc>
          <w:tcPr>
            <w:tcW w:w="1635" w:type="dxa"/>
            <w:tcBorders>
              <w:top w:val="single" w:sz="4" w:space="0" w:color="auto"/>
              <w:left w:val="single" w:sz="4" w:space="0" w:color="auto"/>
              <w:bottom w:val="single" w:sz="4" w:space="0" w:color="auto"/>
              <w:right w:val="single" w:sz="4" w:space="0" w:color="auto"/>
            </w:tcBorders>
            <w:vAlign w:val="center"/>
          </w:tcPr>
          <w:p w:rsidR="00AB1063" w:rsidRPr="00AB1063" w:rsidRDefault="00AB1063" w:rsidP="00AB1063">
            <w:pPr>
              <w:spacing w:line="240" w:lineRule="exact"/>
              <w:jc w:val="center"/>
              <w:rPr>
                <w:rFonts w:ascii="仿宋_GB2312" w:eastAsia="仿宋_GB2312"/>
                <w:szCs w:val="21"/>
              </w:rPr>
            </w:pPr>
            <w:r w:rsidRPr="00AB1063">
              <w:rPr>
                <w:rFonts w:ascii="仿宋_GB2312" w:eastAsia="仿宋_GB2312" w:hint="eastAsia"/>
                <w:szCs w:val="21"/>
              </w:rPr>
              <w:t>胸片300人</w:t>
            </w:r>
          </w:p>
        </w:tc>
        <w:tc>
          <w:tcPr>
            <w:tcW w:w="1439" w:type="dxa"/>
            <w:vMerge/>
            <w:tcBorders>
              <w:left w:val="single" w:sz="4" w:space="0" w:color="auto"/>
              <w:bottom w:val="single" w:sz="4" w:space="0" w:color="auto"/>
              <w:right w:val="single" w:sz="4" w:space="0" w:color="auto"/>
            </w:tcBorders>
            <w:vAlign w:val="center"/>
          </w:tcPr>
          <w:p w:rsidR="00AB1063" w:rsidRPr="000103C7" w:rsidRDefault="00AB1063" w:rsidP="000103C7">
            <w:pPr>
              <w:spacing w:line="200" w:lineRule="exact"/>
              <w:jc w:val="center"/>
              <w:rPr>
                <w:rFonts w:ascii="仿宋_GB2312" w:eastAsia="仿宋_GB2312"/>
                <w:b/>
                <w:szCs w:val="21"/>
              </w:rPr>
            </w:pPr>
          </w:p>
        </w:tc>
      </w:tr>
    </w:tbl>
    <w:p w:rsidR="000103C7" w:rsidRPr="000103C7" w:rsidRDefault="000103C7" w:rsidP="002214E8">
      <w:pPr>
        <w:spacing w:line="420" w:lineRule="exact"/>
        <w:ind w:firstLineChars="200" w:firstLine="412"/>
        <w:jc w:val="left"/>
        <w:rPr>
          <w:rFonts w:ascii="仿宋_GB2312" w:eastAsia="仿宋_GB2312"/>
          <w:szCs w:val="21"/>
        </w:rPr>
      </w:pPr>
    </w:p>
    <w:p w:rsidR="002214E8" w:rsidRPr="000103C7" w:rsidRDefault="002214E8" w:rsidP="002214E8">
      <w:pPr>
        <w:spacing w:line="420" w:lineRule="exact"/>
        <w:ind w:firstLineChars="200" w:firstLine="412"/>
        <w:jc w:val="left"/>
        <w:rPr>
          <w:rFonts w:ascii="仿宋_GB2312" w:eastAsia="仿宋_GB2312"/>
          <w:szCs w:val="21"/>
        </w:rPr>
      </w:pPr>
      <w:r w:rsidRPr="000103C7">
        <w:rPr>
          <w:rFonts w:ascii="仿宋_GB2312" w:eastAsia="仿宋_GB2312" w:hint="eastAsia"/>
          <w:szCs w:val="21"/>
        </w:rPr>
        <w:lastRenderedPageBreak/>
        <w:t>备注：</w:t>
      </w:r>
    </w:p>
    <w:p w:rsidR="002214E8" w:rsidRPr="000103C7" w:rsidRDefault="002214E8" w:rsidP="002214E8">
      <w:pPr>
        <w:spacing w:line="420" w:lineRule="exact"/>
        <w:ind w:firstLineChars="200" w:firstLine="412"/>
        <w:jc w:val="left"/>
        <w:rPr>
          <w:rFonts w:ascii="仿宋_GB2312" w:eastAsia="仿宋_GB2312"/>
          <w:szCs w:val="21"/>
        </w:rPr>
      </w:pPr>
      <w:proofErr w:type="gramStart"/>
      <w:r w:rsidRPr="000103C7">
        <w:rPr>
          <w:rFonts w:ascii="仿宋_GB2312" w:eastAsia="仿宋_GB2312" w:hint="eastAsia"/>
          <w:szCs w:val="21"/>
        </w:rPr>
        <w:t>请严格</w:t>
      </w:r>
      <w:proofErr w:type="gramEnd"/>
      <w:r w:rsidRPr="000103C7">
        <w:rPr>
          <w:rFonts w:ascii="仿宋_GB2312" w:eastAsia="仿宋_GB2312" w:hint="eastAsia"/>
          <w:szCs w:val="21"/>
        </w:rPr>
        <w:t>按照安排时间体检，避免长时间排队，要求空腹抽血，抽血后再进早餐。</w:t>
      </w:r>
    </w:p>
    <w:p w:rsidR="002214E8" w:rsidRPr="000103C7" w:rsidRDefault="002214E8" w:rsidP="002214E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1.拍胸片须知：</w:t>
      </w:r>
    </w:p>
    <w:p w:rsidR="002214E8" w:rsidRPr="000103C7" w:rsidRDefault="002214E8" w:rsidP="002214E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⑴拍胸片当日尽量穿纯棉不带任何装饰（如：亮片、珠子、字、花等图案）的上衣，不佩戴任何项链等饰品，以免造成伪影而影响诊断结果。</w:t>
      </w:r>
    </w:p>
    <w:p w:rsidR="002214E8" w:rsidRPr="000103C7" w:rsidRDefault="002214E8" w:rsidP="002214E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⑵对于长发的同学，尽量把头发盘起来。</w:t>
      </w:r>
    </w:p>
    <w:p w:rsidR="002214E8" w:rsidRPr="000103C7" w:rsidRDefault="002214E8" w:rsidP="002214E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⑶怀孕</w:t>
      </w:r>
      <w:proofErr w:type="gramStart"/>
      <w:r w:rsidRPr="000103C7">
        <w:rPr>
          <w:rFonts w:ascii="仿宋_GB2312" w:eastAsia="仿宋_GB2312" w:hint="eastAsia"/>
          <w:szCs w:val="21"/>
        </w:rPr>
        <w:t>者禁做放射</w:t>
      </w:r>
      <w:proofErr w:type="gramEnd"/>
      <w:r w:rsidRPr="000103C7">
        <w:rPr>
          <w:rFonts w:ascii="仿宋_GB2312" w:eastAsia="仿宋_GB2312" w:hint="eastAsia"/>
          <w:szCs w:val="21"/>
        </w:rPr>
        <w:t>检查。</w:t>
      </w:r>
    </w:p>
    <w:p w:rsidR="002214E8" w:rsidRPr="000103C7" w:rsidRDefault="002214E8" w:rsidP="00C7137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2.体检项目：血常规20元，肝功能（ALT）4元，肾功能（Cr）6元，数字化胸片80元，耗材：2元/人，静脉抽血：1元/人，体检费用合计113元/人。</w:t>
      </w:r>
    </w:p>
    <w:p w:rsidR="002214E8" w:rsidRPr="000103C7" w:rsidRDefault="002214E8" w:rsidP="00C7137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3.麻风</w:t>
      </w:r>
      <w:proofErr w:type="gramStart"/>
      <w:r w:rsidRPr="000103C7">
        <w:rPr>
          <w:rFonts w:ascii="仿宋_GB2312" w:eastAsia="仿宋_GB2312" w:hint="eastAsia"/>
          <w:szCs w:val="21"/>
        </w:rPr>
        <w:t>腮</w:t>
      </w:r>
      <w:proofErr w:type="gramEnd"/>
      <w:r w:rsidRPr="000103C7">
        <w:rPr>
          <w:rFonts w:ascii="仿宋_GB2312" w:eastAsia="仿宋_GB2312" w:hint="eastAsia"/>
          <w:szCs w:val="21"/>
        </w:rPr>
        <w:t>疫苗接种要求：根据北京市有关通知要求，35岁以下、外省市进京的研究生，需接种麻风</w:t>
      </w:r>
      <w:proofErr w:type="gramStart"/>
      <w:r w:rsidRPr="000103C7">
        <w:rPr>
          <w:rFonts w:ascii="仿宋_GB2312" w:eastAsia="仿宋_GB2312" w:hint="eastAsia"/>
          <w:szCs w:val="21"/>
        </w:rPr>
        <w:t>腮</w:t>
      </w:r>
      <w:proofErr w:type="gramEnd"/>
      <w:r w:rsidRPr="000103C7">
        <w:rPr>
          <w:rFonts w:ascii="仿宋_GB2312" w:eastAsia="仿宋_GB2312" w:hint="eastAsia"/>
          <w:szCs w:val="21"/>
        </w:rPr>
        <w:t>疫苗，其他研究生自愿接种，疫苗费为88元/人。</w:t>
      </w:r>
    </w:p>
    <w:p w:rsidR="002214E8" w:rsidRPr="000103C7" w:rsidRDefault="002214E8" w:rsidP="00C7137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4.以班级为单位统一收齐体检费和麻风</w:t>
      </w:r>
      <w:proofErr w:type="gramStart"/>
      <w:r w:rsidRPr="000103C7">
        <w:rPr>
          <w:rFonts w:ascii="仿宋_GB2312" w:eastAsia="仿宋_GB2312" w:hint="eastAsia"/>
          <w:szCs w:val="21"/>
        </w:rPr>
        <w:t>腮</w:t>
      </w:r>
      <w:proofErr w:type="gramEnd"/>
      <w:r w:rsidRPr="000103C7">
        <w:rPr>
          <w:rFonts w:ascii="仿宋_GB2312" w:eastAsia="仿宋_GB2312" w:hint="eastAsia"/>
          <w:szCs w:val="21"/>
        </w:rPr>
        <w:t>疫苗费（113元/人+88元/人＝201元/人），于</w:t>
      </w:r>
      <w:r w:rsidRPr="000103C7">
        <w:rPr>
          <w:rFonts w:ascii="仿宋_GB2312" w:eastAsia="仿宋_GB2312" w:hAnsi="宋体" w:hint="eastAsia"/>
          <w:szCs w:val="21"/>
        </w:rPr>
        <w:t>9月12日8:00-11:30，14:00-16:30，到校医院二层</w:t>
      </w:r>
      <w:proofErr w:type="gramStart"/>
      <w:r w:rsidRPr="000103C7">
        <w:rPr>
          <w:rFonts w:ascii="仿宋_GB2312" w:eastAsia="仿宋_GB2312" w:hAnsi="宋体" w:hint="eastAsia"/>
          <w:szCs w:val="21"/>
        </w:rPr>
        <w:t>体检科</w:t>
      </w:r>
      <w:proofErr w:type="gramEnd"/>
      <w:r w:rsidRPr="000103C7">
        <w:rPr>
          <w:rFonts w:ascii="仿宋_GB2312" w:eastAsia="仿宋_GB2312" w:hAnsi="宋体" w:hint="eastAsia"/>
          <w:szCs w:val="21"/>
        </w:rPr>
        <w:t>220室交费（</w:t>
      </w:r>
      <w:proofErr w:type="gramStart"/>
      <w:r w:rsidRPr="000103C7">
        <w:rPr>
          <w:rFonts w:ascii="仿宋_GB2312" w:eastAsia="仿宋_GB2312" w:hAnsi="宋体" w:hint="eastAsia"/>
          <w:b/>
          <w:bCs/>
          <w:szCs w:val="21"/>
        </w:rPr>
        <w:t>刷银行</w:t>
      </w:r>
      <w:proofErr w:type="gramEnd"/>
      <w:r w:rsidRPr="000103C7">
        <w:rPr>
          <w:rFonts w:ascii="仿宋_GB2312" w:eastAsia="仿宋_GB2312" w:hAnsi="宋体" w:hint="eastAsia"/>
          <w:b/>
          <w:bCs/>
          <w:szCs w:val="21"/>
        </w:rPr>
        <w:t>卡交费</w:t>
      </w:r>
      <w:r w:rsidRPr="000103C7">
        <w:rPr>
          <w:rFonts w:ascii="仿宋_GB2312" w:eastAsia="仿宋_GB2312" w:hAnsi="宋体" w:hint="eastAsia"/>
          <w:szCs w:val="21"/>
        </w:rPr>
        <w:t>）</w:t>
      </w:r>
      <w:r w:rsidRPr="000103C7">
        <w:rPr>
          <w:rFonts w:ascii="仿宋_GB2312" w:eastAsia="仿宋_GB2312" w:hint="eastAsia"/>
          <w:szCs w:val="21"/>
        </w:rPr>
        <w:t>，并领取体检化验单、麻风</w:t>
      </w:r>
      <w:proofErr w:type="gramStart"/>
      <w:r w:rsidRPr="000103C7">
        <w:rPr>
          <w:rFonts w:ascii="仿宋_GB2312" w:eastAsia="仿宋_GB2312" w:hint="eastAsia"/>
          <w:szCs w:val="21"/>
        </w:rPr>
        <w:t>腮</w:t>
      </w:r>
      <w:proofErr w:type="gramEnd"/>
      <w:r w:rsidRPr="000103C7">
        <w:rPr>
          <w:rFonts w:ascii="仿宋_GB2312" w:eastAsia="仿宋_GB2312" w:hint="eastAsia"/>
          <w:szCs w:val="21"/>
        </w:rPr>
        <w:t>疫苗接种知情同意书，要求附班级名单（见下表）。</w:t>
      </w:r>
    </w:p>
    <w:p w:rsidR="002214E8" w:rsidRPr="000103C7" w:rsidRDefault="002214E8" w:rsidP="00C7137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5.麻风</w:t>
      </w:r>
      <w:proofErr w:type="gramStart"/>
      <w:r w:rsidRPr="000103C7">
        <w:rPr>
          <w:rFonts w:ascii="仿宋_GB2312" w:eastAsia="仿宋_GB2312" w:hint="eastAsia"/>
          <w:szCs w:val="21"/>
        </w:rPr>
        <w:t>腮</w:t>
      </w:r>
      <w:proofErr w:type="gramEnd"/>
      <w:r w:rsidRPr="000103C7">
        <w:rPr>
          <w:rFonts w:ascii="仿宋_GB2312" w:eastAsia="仿宋_GB2312" w:hint="eastAsia"/>
          <w:szCs w:val="21"/>
        </w:rPr>
        <w:t>疫苗接种时间初步定于9月26日（周六）9:00-11:00。</w:t>
      </w:r>
    </w:p>
    <w:p w:rsidR="002214E8" w:rsidRPr="000103C7" w:rsidRDefault="002214E8" w:rsidP="00C71378">
      <w:pPr>
        <w:spacing w:line="420" w:lineRule="exact"/>
        <w:ind w:firstLineChars="200" w:firstLine="412"/>
        <w:jc w:val="left"/>
        <w:rPr>
          <w:rFonts w:ascii="仿宋_GB2312" w:eastAsia="仿宋_GB2312"/>
          <w:szCs w:val="21"/>
        </w:rPr>
      </w:pPr>
      <w:r w:rsidRPr="000103C7">
        <w:rPr>
          <w:rFonts w:ascii="仿宋_GB2312" w:eastAsia="仿宋_GB2312" w:hint="eastAsia"/>
          <w:szCs w:val="21"/>
        </w:rPr>
        <w:t>6.学生自愿接种甲、乙肝、水痘疫苗。学生可于门诊时间每周三8:00-11:00到校医院二层保健科（222室）接种。</w:t>
      </w:r>
    </w:p>
    <w:p w:rsidR="002214E8" w:rsidRPr="000103C7" w:rsidRDefault="002214E8" w:rsidP="00D94E8F">
      <w:pPr>
        <w:spacing w:beforeLines="50" w:afterLines="50" w:line="240" w:lineRule="exact"/>
        <w:ind w:leftChars="300" w:left="928" w:right="11" w:hangingChars="150" w:hanging="310"/>
        <w:rPr>
          <w:rFonts w:ascii="仿宋_GB2312" w:eastAsia="仿宋_GB2312" w:hAnsi="宋体"/>
          <w:b/>
          <w:szCs w:val="21"/>
        </w:rPr>
      </w:pPr>
      <w:r w:rsidRPr="000103C7">
        <w:rPr>
          <w:rFonts w:ascii="仿宋_GB2312" w:eastAsia="仿宋_GB2312" w:hAnsi="宋体" w:hint="eastAsia"/>
          <w:b/>
          <w:szCs w:val="21"/>
        </w:rPr>
        <w:t>附表样：负责人姓名在京手机号（重要）：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1025"/>
        <w:gridCol w:w="1025"/>
        <w:gridCol w:w="1025"/>
        <w:gridCol w:w="1026"/>
        <w:gridCol w:w="1026"/>
        <w:gridCol w:w="1026"/>
        <w:gridCol w:w="727"/>
        <w:gridCol w:w="850"/>
      </w:tblGrid>
      <w:tr w:rsidR="002214E8" w:rsidRPr="000103C7" w:rsidTr="009B088D">
        <w:tc>
          <w:tcPr>
            <w:tcW w:w="775"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学院</w:t>
            </w:r>
          </w:p>
        </w:tc>
        <w:tc>
          <w:tcPr>
            <w:tcW w:w="1025"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班级</w:t>
            </w:r>
          </w:p>
        </w:tc>
        <w:tc>
          <w:tcPr>
            <w:tcW w:w="1025"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姓名</w:t>
            </w:r>
          </w:p>
        </w:tc>
        <w:tc>
          <w:tcPr>
            <w:tcW w:w="1025"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年龄</w:t>
            </w:r>
          </w:p>
        </w:tc>
        <w:tc>
          <w:tcPr>
            <w:tcW w:w="1026"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是否本市生源（否，必须接种疫苗）</w:t>
            </w:r>
          </w:p>
        </w:tc>
        <w:tc>
          <w:tcPr>
            <w:tcW w:w="1026"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体检费</w:t>
            </w:r>
          </w:p>
        </w:tc>
        <w:tc>
          <w:tcPr>
            <w:tcW w:w="1026"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疫苗费</w:t>
            </w:r>
          </w:p>
        </w:tc>
        <w:tc>
          <w:tcPr>
            <w:tcW w:w="727"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总计</w:t>
            </w:r>
          </w:p>
        </w:tc>
        <w:tc>
          <w:tcPr>
            <w:tcW w:w="850" w:type="dxa"/>
            <w:vAlign w:val="center"/>
          </w:tcPr>
          <w:p w:rsidR="002214E8" w:rsidRPr="000103C7" w:rsidRDefault="002214E8" w:rsidP="009B088D">
            <w:pPr>
              <w:spacing w:line="240" w:lineRule="exact"/>
              <w:jc w:val="center"/>
              <w:rPr>
                <w:rFonts w:ascii="仿宋_GB2312" w:eastAsia="仿宋_GB2312" w:hAnsi="宋体"/>
                <w:b/>
                <w:szCs w:val="21"/>
              </w:rPr>
            </w:pPr>
            <w:r w:rsidRPr="000103C7">
              <w:rPr>
                <w:rFonts w:ascii="仿宋_GB2312" w:eastAsia="仿宋_GB2312" w:hAnsi="宋体" w:hint="eastAsia"/>
                <w:szCs w:val="21"/>
              </w:rPr>
              <w:t>北京手机号码</w:t>
            </w:r>
          </w:p>
        </w:tc>
      </w:tr>
      <w:tr w:rsidR="002214E8" w:rsidRPr="000103C7" w:rsidTr="009B088D">
        <w:tc>
          <w:tcPr>
            <w:tcW w:w="775" w:type="dxa"/>
          </w:tcPr>
          <w:p w:rsidR="002214E8" w:rsidRPr="000103C7" w:rsidRDefault="002214E8" w:rsidP="009B088D">
            <w:pPr>
              <w:spacing w:line="240" w:lineRule="exact"/>
              <w:rPr>
                <w:rFonts w:ascii="仿宋_GB2312" w:eastAsia="仿宋_GB2312" w:hAnsi="宋体"/>
                <w:b/>
                <w:szCs w:val="21"/>
              </w:rPr>
            </w:pPr>
          </w:p>
          <w:p w:rsidR="002214E8" w:rsidRPr="000103C7" w:rsidRDefault="002214E8" w:rsidP="009B088D">
            <w:pPr>
              <w:spacing w:line="240" w:lineRule="exact"/>
              <w:rPr>
                <w:rFonts w:ascii="仿宋_GB2312" w:eastAsia="仿宋_GB2312" w:hAnsi="宋体"/>
                <w:b/>
                <w:szCs w:val="21"/>
              </w:rPr>
            </w:pPr>
          </w:p>
        </w:tc>
        <w:tc>
          <w:tcPr>
            <w:tcW w:w="1025" w:type="dxa"/>
          </w:tcPr>
          <w:p w:rsidR="002214E8" w:rsidRPr="000103C7" w:rsidRDefault="002214E8" w:rsidP="009B088D">
            <w:pPr>
              <w:spacing w:line="240" w:lineRule="exact"/>
              <w:rPr>
                <w:rFonts w:ascii="仿宋_GB2312" w:eastAsia="仿宋_GB2312" w:hAnsi="宋体"/>
                <w:b/>
                <w:szCs w:val="21"/>
              </w:rPr>
            </w:pPr>
          </w:p>
        </w:tc>
        <w:tc>
          <w:tcPr>
            <w:tcW w:w="1025" w:type="dxa"/>
          </w:tcPr>
          <w:p w:rsidR="002214E8" w:rsidRPr="000103C7" w:rsidRDefault="002214E8" w:rsidP="009B088D">
            <w:pPr>
              <w:spacing w:line="240" w:lineRule="exact"/>
              <w:rPr>
                <w:rFonts w:ascii="仿宋_GB2312" w:eastAsia="仿宋_GB2312" w:hAnsi="宋体"/>
                <w:b/>
                <w:szCs w:val="21"/>
              </w:rPr>
            </w:pPr>
          </w:p>
        </w:tc>
        <w:tc>
          <w:tcPr>
            <w:tcW w:w="1025" w:type="dxa"/>
          </w:tcPr>
          <w:p w:rsidR="002214E8" w:rsidRPr="000103C7" w:rsidRDefault="002214E8" w:rsidP="009B088D">
            <w:pPr>
              <w:spacing w:line="240" w:lineRule="exact"/>
              <w:rPr>
                <w:rFonts w:ascii="仿宋_GB2312" w:eastAsia="仿宋_GB2312" w:hAnsi="宋体"/>
                <w:b/>
                <w:szCs w:val="21"/>
              </w:rPr>
            </w:pPr>
          </w:p>
        </w:tc>
        <w:tc>
          <w:tcPr>
            <w:tcW w:w="1026" w:type="dxa"/>
          </w:tcPr>
          <w:p w:rsidR="002214E8" w:rsidRPr="000103C7" w:rsidRDefault="002214E8" w:rsidP="009B088D">
            <w:pPr>
              <w:spacing w:line="240" w:lineRule="exact"/>
              <w:rPr>
                <w:rFonts w:ascii="仿宋_GB2312" w:eastAsia="仿宋_GB2312" w:hAnsi="宋体"/>
                <w:b/>
                <w:szCs w:val="21"/>
              </w:rPr>
            </w:pPr>
          </w:p>
        </w:tc>
        <w:tc>
          <w:tcPr>
            <w:tcW w:w="1026" w:type="dxa"/>
          </w:tcPr>
          <w:p w:rsidR="002214E8" w:rsidRPr="000103C7" w:rsidRDefault="002214E8" w:rsidP="009B088D">
            <w:pPr>
              <w:spacing w:line="240" w:lineRule="exact"/>
              <w:rPr>
                <w:rFonts w:ascii="仿宋_GB2312" w:eastAsia="仿宋_GB2312" w:hAnsi="宋体"/>
                <w:b/>
                <w:szCs w:val="21"/>
              </w:rPr>
            </w:pPr>
          </w:p>
        </w:tc>
        <w:tc>
          <w:tcPr>
            <w:tcW w:w="1026" w:type="dxa"/>
          </w:tcPr>
          <w:p w:rsidR="002214E8" w:rsidRPr="000103C7" w:rsidRDefault="002214E8" w:rsidP="009B088D">
            <w:pPr>
              <w:spacing w:line="240" w:lineRule="exact"/>
              <w:rPr>
                <w:rFonts w:ascii="仿宋_GB2312" w:eastAsia="仿宋_GB2312" w:hAnsi="宋体"/>
                <w:b/>
                <w:szCs w:val="21"/>
              </w:rPr>
            </w:pPr>
          </w:p>
        </w:tc>
        <w:tc>
          <w:tcPr>
            <w:tcW w:w="727" w:type="dxa"/>
          </w:tcPr>
          <w:p w:rsidR="002214E8" w:rsidRPr="000103C7" w:rsidRDefault="002214E8" w:rsidP="009B088D">
            <w:pPr>
              <w:spacing w:line="240" w:lineRule="exact"/>
              <w:rPr>
                <w:rFonts w:ascii="仿宋_GB2312" w:eastAsia="仿宋_GB2312" w:hAnsi="宋体"/>
                <w:b/>
                <w:szCs w:val="21"/>
              </w:rPr>
            </w:pPr>
          </w:p>
        </w:tc>
        <w:tc>
          <w:tcPr>
            <w:tcW w:w="850" w:type="dxa"/>
          </w:tcPr>
          <w:p w:rsidR="002214E8" w:rsidRPr="000103C7" w:rsidRDefault="002214E8" w:rsidP="009B088D">
            <w:pPr>
              <w:spacing w:line="240" w:lineRule="exact"/>
              <w:rPr>
                <w:rFonts w:ascii="仿宋_GB2312" w:eastAsia="仿宋_GB2312" w:hAnsi="宋体"/>
                <w:b/>
                <w:szCs w:val="21"/>
              </w:rPr>
            </w:pPr>
          </w:p>
        </w:tc>
      </w:tr>
    </w:tbl>
    <w:p w:rsidR="002214E8" w:rsidRPr="000103C7" w:rsidRDefault="002214E8" w:rsidP="002214E8">
      <w:pPr>
        <w:spacing w:line="240" w:lineRule="exact"/>
        <w:jc w:val="center"/>
        <w:rPr>
          <w:rFonts w:ascii="仿宋_GB2312"/>
          <w:szCs w:val="21"/>
        </w:rPr>
      </w:pPr>
    </w:p>
    <w:p w:rsidR="00B534F1" w:rsidRPr="000103C7" w:rsidRDefault="00B534F1" w:rsidP="002214E8">
      <w:pPr>
        <w:spacing w:line="420" w:lineRule="exact"/>
        <w:rPr>
          <w:rFonts w:ascii="宋体" w:hAnsi="宋体"/>
          <w:b/>
          <w:bCs/>
          <w:sz w:val="18"/>
        </w:rPr>
      </w:pPr>
    </w:p>
    <w:sectPr w:rsidR="00B534F1" w:rsidRPr="000103C7" w:rsidSect="009B088D">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F4" w:rsidRDefault="00657DF4">
      <w:r>
        <w:separator/>
      </w:r>
    </w:p>
  </w:endnote>
  <w:endnote w:type="continuationSeparator" w:id="0">
    <w:p w:rsidR="00657DF4" w:rsidRDefault="00657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5885"/>
      <w:docPartObj>
        <w:docPartGallery w:val="Page Numbers (Bottom of Page)"/>
        <w:docPartUnique/>
      </w:docPartObj>
    </w:sdtPr>
    <w:sdtContent>
      <w:p w:rsidR="00FA0FA9" w:rsidRDefault="00454504">
        <w:pPr>
          <w:pStyle w:val="a4"/>
          <w:jc w:val="center"/>
        </w:pPr>
        <w:fldSimple w:instr=" PAGE   \* MERGEFORMAT ">
          <w:r w:rsidR="00D94E8F" w:rsidRPr="00D94E8F">
            <w:rPr>
              <w:noProof/>
              <w:lang w:val="zh-CN"/>
            </w:rPr>
            <w:t>1</w:t>
          </w:r>
        </w:fldSimple>
      </w:p>
    </w:sdtContent>
  </w:sdt>
  <w:p w:rsidR="00FA0FA9" w:rsidRDefault="00FA0F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F4" w:rsidRDefault="00657DF4">
      <w:r>
        <w:separator/>
      </w:r>
    </w:p>
  </w:footnote>
  <w:footnote w:type="continuationSeparator" w:id="0">
    <w:p w:rsidR="00657DF4" w:rsidRDefault="00657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549"/>
    <w:multiLevelType w:val="hybridMultilevel"/>
    <w:tmpl w:val="4682470E"/>
    <w:lvl w:ilvl="0" w:tplc="EA2AFB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734FD0"/>
    <w:multiLevelType w:val="hybridMultilevel"/>
    <w:tmpl w:val="DBA62D22"/>
    <w:lvl w:ilvl="0" w:tplc="E0FEF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A95700"/>
    <w:multiLevelType w:val="hybridMultilevel"/>
    <w:tmpl w:val="F6D83D30"/>
    <w:lvl w:ilvl="0" w:tplc="837EF9F0">
      <w:start w:val="2"/>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3723D3B"/>
    <w:multiLevelType w:val="multilevel"/>
    <w:tmpl w:val="15001F0A"/>
    <w:lvl w:ilvl="0">
      <w:start w:val="9"/>
      <w:numFmt w:val="decimal"/>
      <w:pStyle w:val="1"/>
      <w:lvlText w:val="%1"/>
      <w:lvlJc w:val="left"/>
      <w:pPr>
        <w:tabs>
          <w:tab w:val="num" w:pos="3575"/>
        </w:tabs>
        <w:ind w:left="3575" w:hanging="425"/>
      </w:pPr>
      <w:rPr>
        <w:rFonts w:hint="eastAsia"/>
      </w:rPr>
    </w:lvl>
    <w:lvl w:ilvl="1">
      <w:start w:val="1"/>
      <w:numFmt w:val="decimal"/>
      <w:lvlText w:val="%1.%2"/>
      <w:lvlJc w:val="left"/>
      <w:pPr>
        <w:tabs>
          <w:tab w:val="num" w:pos="4142"/>
        </w:tabs>
        <w:ind w:left="4142" w:hanging="567"/>
      </w:pPr>
      <w:rPr>
        <w:rFonts w:hint="eastAsia"/>
      </w:rPr>
    </w:lvl>
    <w:lvl w:ilvl="2">
      <w:start w:val="1"/>
      <w:numFmt w:val="decimal"/>
      <w:lvlText w:val="%1.%2.%3"/>
      <w:lvlJc w:val="left"/>
      <w:pPr>
        <w:tabs>
          <w:tab w:val="num" w:pos="4568"/>
        </w:tabs>
        <w:ind w:left="4568" w:hanging="567"/>
      </w:pPr>
      <w:rPr>
        <w:rFonts w:hint="eastAsia"/>
      </w:rPr>
    </w:lvl>
    <w:lvl w:ilvl="3">
      <w:start w:val="1"/>
      <w:numFmt w:val="decimal"/>
      <w:lvlText w:val="%1.%2.%3.%4"/>
      <w:lvlJc w:val="left"/>
      <w:pPr>
        <w:tabs>
          <w:tab w:val="num" w:pos="5134"/>
        </w:tabs>
        <w:ind w:left="5134" w:hanging="708"/>
      </w:pPr>
      <w:rPr>
        <w:rFonts w:hint="eastAsia"/>
      </w:rPr>
    </w:lvl>
    <w:lvl w:ilvl="4">
      <w:start w:val="1"/>
      <w:numFmt w:val="decimal"/>
      <w:lvlText w:val="%1.%2.%3.%4.%5"/>
      <w:lvlJc w:val="left"/>
      <w:pPr>
        <w:tabs>
          <w:tab w:val="num" w:pos="5701"/>
        </w:tabs>
        <w:ind w:left="5701" w:hanging="850"/>
      </w:pPr>
      <w:rPr>
        <w:rFonts w:hint="eastAsia"/>
      </w:rPr>
    </w:lvl>
    <w:lvl w:ilvl="5">
      <w:start w:val="1"/>
      <w:numFmt w:val="decimal"/>
      <w:lvlText w:val="%1.%2.%3.%4.%5.%6"/>
      <w:lvlJc w:val="left"/>
      <w:pPr>
        <w:tabs>
          <w:tab w:val="num" w:pos="6410"/>
        </w:tabs>
        <w:ind w:left="6410" w:hanging="1134"/>
      </w:pPr>
      <w:rPr>
        <w:rFonts w:hint="eastAsia"/>
      </w:rPr>
    </w:lvl>
    <w:lvl w:ilvl="6">
      <w:start w:val="1"/>
      <w:numFmt w:val="decimal"/>
      <w:lvlText w:val="%1.%2.%3.%4.%5.%6.%7"/>
      <w:lvlJc w:val="left"/>
      <w:pPr>
        <w:tabs>
          <w:tab w:val="num" w:pos="6977"/>
        </w:tabs>
        <w:ind w:left="6977" w:hanging="1276"/>
      </w:pPr>
      <w:rPr>
        <w:rFonts w:hint="eastAsia"/>
      </w:rPr>
    </w:lvl>
    <w:lvl w:ilvl="7">
      <w:start w:val="1"/>
      <w:numFmt w:val="decimal"/>
      <w:lvlText w:val="%1.%2.%3.%4.%5.%6.%7.%8"/>
      <w:lvlJc w:val="left"/>
      <w:pPr>
        <w:tabs>
          <w:tab w:val="num" w:pos="7544"/>
        </w:tabs>
        <w:ind w:left="7544" w:hanging="1418"/>
      </w:pPr>
      <w:rPr>
        <w:rFonts w:hint="eastAsia"/>
      </w:rPr>
    </w:lvl>
    <w:lvl w:ilvl="8">
      <w:start w:val="1"/>
      <w:numFmt w:val="decimal"/>
      <w:lvlText w:val="%1.%2.%3.%4.%5.%6.%7.%8.%9"/>
      <w:lvlJc w:val="left"/>
      <w:pPr>
        <w:tabs>
          <w:tab w:val="num" w:pos="8252"/>
        </w:tabs>
        <w:ind w:left="8252" w:hanging="1700"/>
      </w:pPr>
      <w:rPr>
        <w:rFonts w:hint="eastAsia"/>
      </w:rPr>
    </w:lvl>
  </w:abstractNum>
  <w:abstractNum w:abstractNumId="4">
    <w:nsid w:val="175660F3"/>
    <w:multiLevelType w:val="hybridMultilevel"/>
    <w:tmpl w:val="2CB8D758"/>
    <w:lvl w:ilvl="0" w:tplc="D136B1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647681"/>
    <w:multiLevelType w:val="hybridMultilevel"/>
    <w:tmpl w:val="A7C48D4A"/>
    <w:lvl w:ilvl="0" w:tplc="D102C3EC">
      <w:start w:val="5"/>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753E2EAA"/>
    <w:multiLevelType w:val="hybridMultilevel"/>
    <w:tmpl w:val="128A764C"/>
    <w:lvl w:ilvl="0" w:tplc="3E221C60">
      <w:start w:val="1"/>
      <w:numFmt w:val="decimal"/>
      <w:lvlText w:val="%1、"/>
      <w:lvlJc w:val="left"/>
      <w:pPr>
        <w:ind w:left="713" w:hanging="36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7">
    <w:nsid w:val="768645CA"/>
    <w:multiLevelType w:val="hybridMultilevel"/>
    <w:tmpl w:val="B50C0000"/>
    <w:lvl w:ilvl="0" w:tplc="F7029B7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77B95243"/>
    <w:multiLevelType w:val="hybridMultilevel"/>
    <w:tmpl w:val="193C547C"/>
    <w:lvl w:ilvl="0" w:tplc="148EE2AA">
      <w:start w:val="1"/>
      <w:numFmt w:val="japaneseCounting"/>
      <w:lvlText w:val="%1、"/>
      <w:lvlJc w:val="left"/>
      <w:pPr>
        <w:tabs>
          <w:tab w:val="num" w:pos="432"/>
        </w:tabs>
        <w:ind w:left="432" w:hanging="432"/>
      </w:pPr>
      <w:rPr>
        <w:rFonts w:hint="eastAsia"/>
        <w:b/>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ABB2F7C"/>
    <w:multiLevelType w:val="hybridMultilevel"/>
    <w:tmpl w:val="654A658C"/>
    <w:lvl w:ilvl="0" w:tplc="E3BA1366">
      <w:start w:val="1"/>
      <w:numFmt w:val="japaneseCounting"/>
      <w:lvlText w:val="%1、"/>
      <w:lvlJc w:val="left"/>
      <w:pPr>
        <w:tabs>
          <w:tab w:val="num" w:pos="420"/>
        </w:tabs>
        <w:ind w:left="420" w:hanging="420"/>
      </w:pPr>
      <w:rPr>
        <w:rFonts w:hint="eastAsia"/>
      </w:rPr>
    </w:lvl>
    <w:lvl w:ilvl="1" w:tplc="22A2E538">
      <w:start w:val="1"/>
      <w:numFmt w:val="decimal"/>
      <w:lvlText w:val="%2、"/>
      <w:lvlJc w:val="left"/>
      <w:pPr>
        <w:tabs>
          <w:tab w:val="num" w:pos="780"/>
        </w:tabs>
        <w:ind w:left="780" w:hanging="360"/>
      </w:pPr>
      <w:rPr>
        <w:rFonts w:hint="eastAsia"/>
      </w:rPr>
    </w:lvl>
    <w:lvl w:ilvl="2" w:tplc="354E531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2"/>
  </w:num>
  <w:num w:numId="3">
    <w:abstractNumId w:val="8"/>
  </w:num>
  <w:num w:numId="4">
    <w:abstractNumId w:val="5"/>
  </w:num>
  <w:num w:numId="5">
    <w:abstractNumId w:val="7"/>
  </w:num>
  <w:num w:numId="6">
    <w:abstractNumId w:val="1"/>
  </w:num>
  <w:num w:numId="7">
    <w:abstractNumId w:val="3"/>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9D4"/>
    <w:rsid w:val="0000104B"/>
    <w:rsid w:val="000035B9"/>
    <w:rsid w:val="000103C7"/>
    <w:rsid w:val="000157D9"/>
    <w:rsid w:val="0002398E"/>
    <w:rsid w:val="000319B5"/>
    <w:rsid w:val="00034C0D"/>
    <w:rsid w:val="00036ED3"/>
    <w:rsid w:val="0004118A"/>
    <w:rsid w:val="00042D22"/>
    <w:rsid w:val="0004379F"/>
    <w:rsid w:val="0004558A"/>
    <w:rsid w:val="0005284D"/>
    <w:rsid w:val="00056FB4"/>
    <w:rsid w:val="0006001A"/>
    <w:rsid w:val="000603C6"/>
    <w:rsid w:val="00066BFB"/>
    <w:rsid w:val="00067D59"/>
    <w:rsid w:val="00067F93"/>
    <w:rsid w:val="000703AC"/>
    <w:rsid w:val="00072E75"/>
    <w:rsid w:val="000771E9"/>
    <w:rsid w:val="00082A10"/>
    <w:rsid w:val="0008412E"/>
    <w:rsid w:val="00084844"/>
    <w:rsid w:val="00087B5F"/>
    <w:rsid w:val="00090449"/>
    <w:rsid w:val="000A3F65"/>
    <w:rsid w:val="000A45C6"/>
    <w:rsid w:val="000A571D"/>
    <w:rsid w:val="000A691E"/>
    <w:rsid w:val="000B2186"/>
    <w:rsid w:val="000C767D"/>
    <w:rsid w:val="000D45E9"/>
    <w:rsid w:val="000D7656"/>
    <w:rsid w:val="000E1E90"/>
    <w:rsid w:val="000E7ADC"/>
    <w:rsid w:val="00100885"/>
    <w:rsid w:val="001017E4"/>
    <w:rsid w:val="00101EBC"/>
    <w:rsid w:val="00102CB1"/>
    <w:rsid w:val="00105B45"/>
    <w:rsid w:val="00107C90"/>
    <w:rsid w:val="0011091F"/>
    <w:rsid w:val="00122D02"/>
    <w:rsid w:val="001239D4"/>
    <w:rsid w:val="001305DE"/>
    <w:rsid w:val="001341B0"/>
    <w:rsid w:val="001367AB"/>
    <w:rsid w:val="001372DD"/>
    <w:rsid w:val="00140F30"/>
    <w:rsid w:val="0014185E"/>
    <w:rsid w:val="00143082"/>
    <w:rsid w:val="001435E8"/>
    <w:rsid w:val="00145D9A"/>
    <w:rsid w:val="0015326D"/>
    <w:rsid w:val="00155D44"/>
    <w:rsid w:val="00163EB1"/>
    <w:rsid w:val="0016737E"/>
    <w:rsid w:val="0017413D"/>
    <w:rsid w:val="0018024F"/>
    <w:rsid w:val="001813D2"/>
    <w:rsid w:val="00185ECD"/>
    <w:rsid w:val="00192D58"/>
    <w:rsid w:val="00193F9A"/>
    <w:rsid w:val="001A3428"/>
    <w:rsid w:val="001B28AA"/>
    <w:rsid w:val="001B421D"/>
    <w:rsid w:val="001C4F10"/>
    <w:rsid w:val="001D0DF3"/>
    <w:rsid w:val="001D7E6B"/>
    <w:rsid w:val="001E0363"/>
    <w:rsid w:val="001E1D5E"/>
    <w:rsid w:val="001E44C5"/>
    <w:rsid w:val="001F0098"/>
    <w:rsid w:val="001F54DA"/>
    <w:rsid w:val="001F620D"/>
    <w:rsid w:val="002012B6"/>
    <w:rsid w:val="0020361C"/>
    <w:rsid w:val="002079A3"/>
    <w:rsid w:val="002214E8"/>
    <w:rsid w:val="0022459A"/>
    <w:rsid w:val="002267BC"/>
    <w:rsid w:val="0023083D"/>
    <w:rsid w:val="00234E41"/>
    <w:rsid w:val="0023628F"/>
    <w:rsid w:val="00237D6A"/>
    <w:rsid w:val="00241528"/>
    <w:rsid w:val="002453D4"/>
    <w:rsid w:val="0024695C"/>
    <w:rsid w:val="002508C7"/>
    <w:rsid w:val="0025681B"/>
    <w:rsid w:val="00261344"/>
    <w:rsid w:val="00270523"/>
    <w:rsid w:val="002741E2"/>
    <w:rsid w:val="002772DE"/>
    <w:rsid w:val="00285D41"/>
    <w:rsid w:val="002A0714"/>
    <w:rsid w:val="002A3213"/>
    <w:rsid w:val="002A4780"/>
    <w:rsid w:val="002A5627"/>
    <w:rsid w:val="002B119D"/>
    <w:rsid w:val="002B1E9C"/>
    <w:rsid w:val="002B2BDC"/>
    <w:rsid w:val="002B4062"/>
    <w:rsid w:val="002C7C57"/>
    <w:rsid w:val="002E700A"/>
    <w:rsid w:val="002E74A3"/>
    <w:rsid w:val="003007ED"/>
    <w:rsid w:val="00300E72"/>
    <w:rsid w:val="003035DF"/>
    <w:rsid w:val="003078E0"/>
    <w:rsid w:val="00310E58"/>
    <w:rsid w:val="00311090"/>
    <w:rsid w:val="00311E6C"/>
    <w:rsid w:val="00311F7C"/>
    <w:rsid w:val="00314EE9"/>
    <w:rsid w:val="003165AC"/>
    <w:rsid w:val="0032524D"/>
    <w:rsid w:val="00326DB7"/>
    <w:rsid w:val="003318F4"/>
    <w:rsid w:val="0033353C"/>
    <w:rsid w:val="0034345A"/>
    <w:rsid w:val="0035039D"/>
    <w:rsid w:val="00362B02"/>
    <w:rsid w:val="00366987"/>
    <w:rsid w:val="00377603"/>
    <w:rsid w:val="00377782"/>
    <w:rsid w:val="003778B0"/>
    <w:rsid w:val="00383DBE"/>
    <w:rsid w:val="00384628"/>
    <w:rsid w:val="00384C8F"/>
    <w:rsid w:val="003879B4"/>
    <w:rsid w:val="003905C2"/>
    <w:rsid w:val="00394888"/>
    <w:rsid w:val="003955F6"/>
    <w:rsid w:val="00396405"/>
    <w:rsid w:val="003A01E9"/>
    <w:rsid w:val="003A5F00"/>
    <w:rsid w:val="003B226D"/>
    <w:rsid w:val="003B5D3C"/>
    <w:rsid w:val="003C5178"/>
    <w:rsid w:val="003C61D2"/>
    <w:rsid w:val="003D1F0D"/>
    <w:rsid w:val="003E52AB"/>
    <w:rsid w:val="003F06A2"/>
    <w:rsid w:val="003F16AA"/>
    <w:rsid w:val="003F34B4"/>
    <w:rsid w:val="004076A4"/>
    <w:rsid w:val="00407C06"/>
    <w:rsid w:val="00411E13"/>
    <w:rsid w:val="00414254"/>
    <w:rsid w:val="00416EC4"/>
    <w:rsid w:val="00427554"/>
    <w:rsid w:val="00430DEF"/>
    <w:rsid w:val="0043294F"/>
    <w:rsid w:val="00432EFC"/>
    <w:rsid w:val="004356F0"/>
    <w:rsid w:val="004432DB"/>
    <w:rsid w:val="00453F65"/>
    <w:rsid w:val="00454504"/>
    <w:rsid w:val="00454E44"/>
    <w:rsid w:val="00454E7D"/>
    <w:rsid w:val="004609C6"/>
    <w:rsid w:val="00462ADE"/>
    <w:rsid w:val="00470CE6"/>
    <w:rsid w:val="00474A01"/>
    <w:rsid w:val="00476816"/>
    <w:rsid w:val="00477604"/>
    <w:rsid w:val="00481574"/>
    <w:rsid w:val="00482C44"/>
    <w:rsid w:val="00484A81"/>
    <w:rsid w:val="00486D8B"/>
    <w:rsid w:val="004902B4"/>
    <w:rsid w:val="00490A11"/>
    <w:rsid w:val="00490B22"/>
    <w:rsid w:val="00490D72"/>
    <w:rsid w:val="00494AD1"/>
    <w:rsid w:val="004A61D7"/>
    <w:rsid w:val="004A7BF5"/>
    <w:rsid w:val="004B1AA9"/>
    <w:rsid w:val="004B7AC0"/>
    <w:rsid w:val="004C1FB3"/>
    <w:rsid w:val="004C4EC6"/>
    <w:rsid w:val="004D7410"/>
    <w:rsid w:val="004E0B14"/>
    <w:rsid w:val="004E1BF6"/>
    <w:rsid w:val="004F234C"/>
    <w:rsid w:val="004F2C6D"/>
    <w:rsid w:val="004F3596"/>
    <w:rsid w:val="004F3C3B"/>
    <w:rsid w:val="00502B31"/>
    <w:rsid w:val="00503D3B"/>
    <w:rsid w:val="0050778B"/>
    <w:rsid w:val="00511784"/>
    <w:rsid w:val="0051361E"/>
    <w:rsid w:val="00513AB9"/>
    <w:rsid w:val="0051530B"/>
    <w:rsid w:val="0052205C"/>
    <w:rsid w:val="00524498"/>
    <w:rsid w:val="00526025"/>
    <w:rsid w:val="00531855"/>
    <w:rsid w:val="005464A3"/>
    <w:rsid w:val="005500F4"/>
    <w:rsid w:val="00550AFA"/>
    <w:rsid w:val="005527CB"/>
    <w:rsid w:val="00554AFE"/>
    <w:rsid w:val="00556DC0"/>
    <w:rsid w:val="00556DF5"/>
    <w:rsid w:val="00564781"/>
    <w:rsid w:val="005745FA"/>
    <w:rsid w:val="005811A7"/>
    <w:rsid w:val="005833F7"/>
    <w:rsid w:val="005858B4"/>
    <w:rsid w:val="005864CF"/>
    <w:rsid w:val="00592FC1"/>
    <w:rsid w:val="00594589"/>
    <w:rsid w:val="00594793"/>
    <w:rsid w:val="00596A1C"/>
    <w:rsid w:val="005A01D5"/>
    <w:rsid w:val="005A66DA"/>
    <w:rsid w:val="005A779D"/>
    <w:rsid w:val="005B1A48"/>
    <w:rsid w:val="005B3FC8"/>
    <w:rsid w:val="005C3E3C"/>
    <w:rsid w:val="005D5674"/>
    <w:rsid w:val="005E2AF0"/>
    <w:rsid w:val="005E2BB5"/>
    <w:rsid w:val="005E38CA"/>
    <w:rsid w:val="005E5AA9"/>
    <w:rsid w:val="005F3DBC"/>
    <w:rsid w:val="005F78EA"/>
    <w:rsid w:val="00601184"/>
    <w:rsid w:val="00601C08"/>
    <w:rsid w:val="00602A0D"/>
    <w:rsid w:val="0060302F"/>
    <w:rsid w:val="00606E75"/>
    <w:rsid w:val="0060760C"/>
    <w:rsid w:val="00611873"/>
    <w:rsid w:val="006125DE"/>
    <w:rsid w:val="0062531F"/>
    <w:rsid w:val="006254C6"/>
    <w:rsid w:val="00625508"/>
    <w:rsid w:val="00625CD2"/>
    <w:rsid w:val="00626437"/>
    <w:rsid w:val="0063631F"/>
    <w:rsid w:val="00637AC6"/>
    <w:rsid w:val="00657DF4"/>
    <w:rsid w:val="0066270A"/>
    <w:rsid w:val="00672634"/>
    <w:rsid w:val="00674345"/>
    <w:rsid w:val="006B50C2"/>
    <w:rsid w:val="006C6310"/>
    <w:rsid w:val="006C7A1F"/>
    <w:rsid w:val="006D0A19"/>
    <w:rsid w:val="006D2BDC"/>
    <w:rsid w:val="006D6714"/>
    <w:rsid w:val="006D79EF"/>
    <w:rsid w:val="006E0B1E"/>
    <w:rsid w:val="006E5621"/>
    <w:rsid w:val="006E63B7"/>
    <w:rsid w:val="006F0003"/>
    <w:rsid w:val="006F5794"/>
    <w:rsid w:val="006F746A"/>
    <w:rsid w:val="00700D94"/>
    <w:rsid w:val="00702433"/>
    <w:rsid w:val="00702589"/>
    <w:rsid w:val="00704020"/>
    <w:rsid w:val="00710C05"/>
    <w:rsid w:val="007239AF"/>
    <w:rsid w:val="007248C2"/>
    <w:rsid w:val="00724DBF"/>
    <w:rsid w:val="00724F5E"/>
    <w:rsid w:val="007302F3"/>
    <w:rsid w:val="00734D09"/>
    <w:rsid w:val="00735704"/>
    <w:rsid w:val="007357D7"/>
    <w:rsid w:val="00736283"/>
    <w:rsid w:val="00737F32"/>
    <w:rsid w:val="00740A0D"/>
    <w:rsid w:val="00743275"/>
    <w:rsid w:val="00744AB5"/>
    <w:rsid w:val="0074781B"/>
    <w:rsid w:val="007546CC"/>
    <w:rsid w:val="007646CC"/>
    <w:rsid w:val="00772EC0"/>
    <w:rsid w:val="00781F1A"/>
    <w:rsid w:val="00783C4F"/>
    <w:rsid w:val="00785721"/>
    <w:rsid w:val="0079455E"/>
    <w:rsid w:val="00796F7C"/>
    <w:rsid w:val="007975AB"/>
    <w:rsid w:val="007B0B58"/>
    <w:rsid w:val="007B2C65"/>
    <w:rsid w:val="007B7049"/>
    <w:rsid w:val="007C17F9"/>
    <w:rsid w:val="007C3951"/>
    <w:rsid w:val="007D2309"/>
    <w:rsid w:val="007D5172"/>
    <w:rsid w:val="007D5DBF"/>
    <w:rsid w:val="007E02C8"/>
    <w:rsid w:val="007E52A1"/>
    <w:rsid w:val="007E54C9"/>
    <w:rsid w:val="007F049D"/>
    <w:rsid w:val="007F1760"/>
    <w:rsid w:val="007F198A"/>
    <w:rsid w:val="007F2474"/>
    <w:rsid w:val="007F3260"/>
    <w:rsid w:val="008005A7"/>
    <w:rsid w:val="00800F21"/>
    <w:rsid w:val="00801D6B"/>
    <w:rsid w:val="00802EEF"/>
    <w:rsid w:val="00807812"/>
    <w:rsid w:val="00807D0C"/>
    <w:rsid w:val="0081763C"/>
    <w:rsid w:val="00817D21"/>
    <w:rsid w:val="008411BC"/>
    <w:rsid w:val="00843080"/>
    <w:rsid w:val="00845F19"/>
    <w:rsid w:val="00852784"/>
    <w:rsid w:val="00856431"/>
    <w:rsid w:val="00856F2A"/>
    <w:rsid w:val="00860408"/>
    <w:rsid w:val="00872E3C"/>
    <w:rsid w:val="0087414C"/>
    <w:rsid w:val="00874EB8"/>
    <w:rsid w:val="008814DD"/>
    <w:rsid w:val="00887A46"/>
    <w:rsid w:val="00887D19"/>
    <w:rsid w:val="008A6875"/>
    <w:rsid w:val="008A7174"/>
    <w:rsid w:val="008A7FA4"/>
    <w:rsid w:val="008B4EFD"/>
    <w:rsid w:val="008C0324"/>
    <w:rsid w:val="008C1196"/>
    <w:rsid w:val="008C7E7A"/>
    <w:rsid w:val="008D009B"/>
    <w:rsid w:val="008D2E17"/>
    <w:rsid w:val="008D39AE"/>
    <w:rsid w:val="008D4224"/>
    <w:rsid w:val="008D6C4D"/>
    <w:rsid w:val="008D7B33"/>
    <w:rsid w:val="008E0C6F"/>
    <w:rsid w:val="008F14F2"/>
    <w:rsid w:val="008F167E"/>
    <w:rsid w:val="008F2962"/>
    <w:rsid w:val="0090133D"/>
    <w:rsid w:val="009108F7"/>
    <w:rsid w:val="009146B1"/>
    <w:rsid w:val="009149A6"/>
    <w:rsid w:val="009152E5"/>
    <w:rsid w:val="00921863"/>
    <w:rsid w:val="00922D57"/>
    <w:rsid w:val="00925B2E"/>
    <w:rsid w:val="00942A8B"/>
    <w:rsid w:val="00952ABF"/>
    <w:rsid w:val="00955DF5"/>
    <w:rsid w:val="0098168A"/>
    <w:rsid w:val="00997C5C"/>
    <w:rsid w:val="009A0E2B"/>
    <w:rsid w:val="009A1E6F"/>
    <w:rsid w:val="009A20CC"/>
    <w:rsid w:val="009A3775"/>
    <w:rsid w:val="009A417E"/>
    <w:rsid w:val="009B088D"/>
    <w:rsid w:val="009B3305"/>
    <w:rsid w:val="009B3525"/>
    <w:rsid w:val="009B3FE7"/>
    <w:rsid w:val="009B5CF8"/>
    <w:rsid w:val="009C369A"/>
    <w:rsid w:val="009D3C06"/>
    <w:rsid w:val="009D3EF8"/>
    <w:rsid w:val="009D5254"/>
    <w:rsid w:val="009D5B83"/>
    <w:rsid w:val="009E278D"/>
    <w:rsid w:val="009E2A8F"/>
    <w:rsid w:val="009F5307"/>
    <w:rsid w:val="009F5482"/>
    <w:rsid w:val="00A01D62"/>
    <w:rsid w:val="00A02565"/>
    <w:rsid w:val="00A06FCB"/>
    <w:rsid w:val="00A07605"/>
    <w:rsid w:val="00A16BDC"/>
    <w:rsid w:val="00A32282"/>
    <w:rsid w:val="00A4179A"/>
    <w:rsid w:val="00A445E6"/>
    <w:rsid w:val="00A4523A"/>
    <w:rsid w:val="00A52E1F"/>
    <w:rsid w:val="00A57141"/>
    <w:rsid w:val="00A605BD"/>
    <w:rsid w:val="00A650F3"/>
    <w:rsid w:val="00A6690A"/>
    <w:rsid w:val="00A67698"/>
    <w:rsid w:val="00A67A68"/>
    <w:rsid w:val="00A72A7F"/>
    <w:rsid w:val="00A74917"/>
    <w:rsid w:val="00A77EC5"/>
    <w:rsid w:val="00A82DB1"/>
    <w:rsid w:val="00A83FC1"/>
    <w:rsid w:val="00A86AED"/>
    <w:rsid w:val="00A90195"/>
    <w:rsid w:val="00A91593"/>
    <w:rsid w:val="00A93096"/>
    <w:rsid w:val="00A96D42"/>
    <w:rsid w:val="00AA071D"/>
    <w:rsid w:val="00AA2D08"/>
    <w:rsid w:val="00AB1063"/>
    <w:rsid w:val="00AB1229"/>
    <w:rsid w:val="00AB2803"/>
    <w:rsid w:val="00AB7C4D"/>
    <w:rsid w:val="00AB7FD5"/>
    <w:rsid w:val="00AD5E4D"/>
    <w:rsid w:val="00AD7026"/>
    <w:rsid w:val="00AE6B45"/>
    <w:rsid w:val="00AF0468"/>
    <w:rsid w:val="00AF0BD0"/>
    <w:rsid w:val="00AF211D"/>
    <w:rsid w:val="00AF4CBA"/>
    <w:rsid w:val="00B049EE"/>
    <w:rsid w:val="00B06B01"/>
    <w:rsid w:val="00B12662"/>
    <w:rsid w:val="00B22150"/>
    <w:rsid w:val="00B24E0C"/>
    <w:rsid w:val="00B27E51"/>
    <w:rsid w:val="00B34038"/>
    <w:rsid w:val="00B35BC5"/>
    <w:rsid w:val="00B37642"/>
    <w:rsid w:val="00B40CCA"/>
    <w:rsid w:val="00B5043E"/>
    <w:rsid w:val="00B510FF"/>
    <w:rsid w:val="00B52A45"/>
    <w:rsid w:val="00B52EE0"/>
    <w:rsid w:val="00B534F1"/>
    <w:rsid w:val="00B57E59"/>
    <w:rsid w:val="00B6022F"/>
    <w:rsid w:val="00B61F01"/>
    <w:rsid w:val="00B63B80"/>
    <w:rsid w:val="00B661E8"/>
    <w:rsid w:val="00B66273"/>
    <w:rsid w:val="00B75A12"/>
    <w:rsid w:val="00B8321F"/>
    <w:rsid w:val="00B92F36"/>
    <w:rsid w:val="00B96C16"/>
    <w:rsid w:val="00BA7E4C"/>
    <w:rsid w:val="00BB5EEE"/>
    <w:rsid w:val="00BB72E7"/>
    <w:rsid w:val="00BB72F6"/>
    <w:rsid w:val="00BB7FB0"/>
    <w:rsid w:val="00BC25E6"/>
    <w:rsid w:val="00BC4600"/>
    <w:rsid w:val="00BC5FB3"/>
    <w:rsid w:val="00BD148E"/>
    <w:rsid w:val="00BD2668"/>
    <w:rsid w:val="00BD5A58"/>
    <w:rsid w:val="00BD631B"/>
    <w:rsid w:val="00BD7C7F"/>
    <w:rsid w:val="00BE1F79"/>
    <w:rsid w:val="00BE229F"/>
    <w:rsid w:val="00BE5401"/>
    <w:rsid w:val="00BE57CF"/>
    <w:rsid w:val="00C1079B"/>
    <w:rsid w:val="00C134C6"/>
    <w:rsid w:val="00C1536D"/>
    <w:rsid w:val="00C178EF"/>
    <w:rsid w:val="00C22CCD"/>
    <w:rsid w:val="00C22E41"/>
    <w:rsid w:val="00C25FAA"/>
    <w:rsid w:val="00C3040B"/>
    <w:rsid w:val="00C30921"/>
    <w:rsid w:val="00C35BA0"/>
    <w:rsid w:val="00C36EF2"/>
    <w:rsid w:val="00C4141C"/>
    <w:rsid w:val="00C4289C"/>
    <w:rsid w:val="00C442E5"/>
    <w:rsid w:val="00C45DCE"/>
    <w:rsid w:val="00C47517"/>
    <w:rsid w:val="00C57C37"/>
    <w:rsid w:val="00C62D70"/>
    <w:rsid w:val="00C64F55"/>
    <w:rsid w:val="00C67656"/>
    <w:rsid w:val="00C71378"/>
    <w:rsid w:val="00C72E87"/>
    <w:rsid w:val="00C77697"/>
    <w:rsid w:val="00C77B0D"/>
    <w:rsid w:val="00C811DB"/>
    <w:rsid w:val="00C82F41"/>
    <w:rsid w:val="00C842B8"/>
    <w:rsid w:val="00CA2993"/>
    <w:rsid w:val="00CA6A1B"/>
    <w:rsid w:val="00CB77F5"/>
    <w:rsid w:val="00CC35B4"/>
    <w:rsid w:val="00CC4A46"/>
    <w:rsid w:val="00CC7812"/>
    <w:rsid w:val="00CC7F61"/>
    <w:rsid w:val="00CD05C7"/>
    <w:rsid w:val="00CD0CA6"/>
    <w:rsid w:val="00CD1729"/>
    <w:rsid w:val="00CD6C42"/>
    <w:rsid w:val="00CE39A2"/>
    <w:rsid w:val="00CE439F"/>
    <w:rsid w:val="00CE46D3"/>
    <w:rsid w:val="00CE4F1A"/>
    <w:rsid w:val="00CE601E"/>
    <w:rsid w:val="00CE6695"/>
    <w:rsid w:val="00CF1C7F"/>
    <w:rsid w:val="00CF2E93"/>
    <w:rsid w:val="00D00BB0"/>
    <w:rsid w:val="00D14804"/>
    <w:rsid w:val="00D215AF"/>
    <w:rsid w:val="00D22D6E"/>
    <w:rsid w:val="00D55168"/>
    <w:rsid w:val="00D56D01"/>
    <w:rsid w:val="00D57410"/>
    <w:rsid w:val="00D64AC0"/>
    <w:rsid w:val="00D651AC"/>
    <w:rsid w:val="00D67898"/>
    <w:rsid w:val="00D7465E"/>
    <w:rsid w:val="00D90C60"/>
    <w:rsid w:val="00D9315B"/>
    <w:rsid w:val="00D94E8F"/>
    <w:rsid w:val="00DA2A8B"/>
    <w:rsid w:val="00DA3552"/>
    <w:rsid w:val="00DA5705"/>
    <w:rsid w:val="00DB3146"/>
    <w:rsid w:val="00DB3BB9"/>
    <w:rsid w:val="00DB7725"/>
    <w:rsid w:val="00DC1AA1"/>
    <w:rsid w:val="00DC7E7E"/>
    <w:rsid w:val="00DD0192"/>
    <w:rsid w:val="00DD5139"/>
    <w:rsid w:val="00DD59F8"/>
    <w:rsid w:val="00DE0206"/>
    <w:rsid w:val="00DF5B2F"/>
    <w:rsid w:val="00E02BF4"/>
    <w:rsid w:val="00E05C34"/>
    <w:rsid w:val="00E12E37"/>
    <w:rsid w:val="00E15B95"/>
    <w:rsid w:val="00E1647C"/>
    <w:rsid w:val="00E16F08"/>
    <w:rsid w:val="00E17E1D"/>
    <w:rsid w:val="00E261D2"/>
    <w:rsid w:val="00E44E63"/>
    <w:rsid w:val="00E44FEF"/>
    <w:rsid w:val="00E46894"/>
    <w:rsid w:val="00E46FCE"/>
    <w:rsid w:val="00E47476"/>
    <w:rsid w:val="00E4792D"/>
    <w:rsid w:val="00E54470"/>
    <w:rsid w:val="00E54D65"/>
    <w:rsid w:val="00E60254"/>
    <w:rsid w:val="00E608E0"/>
    <w:rsid w:val="00E62F60"/>
    <w:rsid w:val="00E6438B"/>
    <w:rsid w:val="00E644B8"/>
    <w:rsid w:val="00E64567"/>
    <w:rsid w:val="00E65B5A"/>
    <w:rsid w:val="00E67840"/>
    <w:rsid w:val="00E75054"/>
    <w:rsid w:val="00E80740"/>
    <w:rsid w:val="00E80813"/>
    <w:rsid w:val="00E911B9"/>
    <w:rsid w:val="00E92CD0"/>
    <w:rsid w:val="00EA0164"/>
    <w:rsid w:val="00EA0340"/>
    <w:rsid w:val="00EA2708"/>
    <w:rsid w:val="00EA5CDE"/>
    <w:rsid w:val="00EA6F02"/>
    <w:rsid w:val="00EB7079"/>
    <w:rsid w:val="00EC4DA3"/>
    <w:rsid w:val="00EC6962"/>
    <w:rsid w:val="00ED0C05"/>
    <w:rsid w:val="00ED38AF"/>
    <w:rsid w:val="00ED50F3"/>
    <w:rsid w:val="00ED5283"/>
    <w:rsid w:val="00EE215D"/>
    <w:rsid w:val="00EE286A"/>
    <w:rsid w:val="00EF40E0"/>
    <w:rsid w:val="00EF51AA"/>
    <w:rsid w:val="00EF59C3"/>
    <w:rsid w:val="00EF5B45"/>
    <w:rsid w:val="00EF6DF8"/>
    <w:rsid w:val="00EF7C66"/>
    <w:rsid w:val="00F01468"/>
    <w:rsid w:val="00F02374"/>
    <w:rsid w:val="00F076B6"/>
    <w:rsid w:val="00F07CDA"/>
    <w:rsid w:val="00F10978"/>
    <w:rsid w:val="00F13633"/>
    <w:rsid w:val="00F14F26"/>
    <w:rsid w:val="00F16CE8"/>
    <w:rsid w:val="00F17334"/>
    <w:rsid w:val="00F23799"/>
    <w:rsid w:val="00F33308"/>
    <w:rsid w:val="00F33719"/>
    <w:rsid w:val="00F35410"/>
    <w:rsid w:val="00F36A8C"/>
    <w:rsid w:val="00F516A0"/>
    <w:rsid w:val="00F54E70"/>
    <w:rsid w:val="00F551B8"/>
    <w:rsid w:val="00F562D8"/>
    <w:rsid w:val="00F57179"/>
    <w:rsid w:val="00F574F9"/>
    <w:rsid w:val="00F577D7"/>
    <w:rsid w:val="00F60E6E"/>
    <w:rsid w:val="00F64543"/>
    <w:rsid w:val="00F73BF0"/>
    <w:rsid w:val="00F749CB"/>
    <w:rsid w:val="00F84E7F"/>
    <w:rsid w:val="00F91AD7"/>
    <w:rsid w:val="00FA0FA9"/>
    <w:rsid w:val="00FA26A0"/>
    <w:rsid w:val="00FB0379"/>
    <w:rsid w:val="00FB0B11"/>
    <w:rsid w:val="00FB38EC"/>
    <w:rsid w:val="00FC2A47"/>
    <w:rsid w:val="00FC5BC3"/>
    <w:rsid w:val="00FC6AAE"/>
    <w:rsid w:val="00FC7A9A"/>
    <w:rsid w:val="00FD0CE9"/>
    <w:rsid w:val="00FD77DF"/>
    <w:rsid w:val="00FE08CF"/>
    <w:rsid w:val="00FE4A24"/>
    <w:rsid w:val="00FE6F3B"/>
    <w:rsid w:val="00FF0B00"/>
    <w:rsid w:val="00FF5FF9"/>
    <w:rsid w:val="00FF6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4DA"/>
    <w:pPr>
      <w:widowControl w:val="0"/>
      <w:jc w:val="both"/>
    </w:pPr>
    <w:rPr>
      <w:kern w:val="2"/>
      <w:sz w:val="21"/>
      <w:szCs w:val="24"/>
    </w:rPr>
  </w:style>
  <w:style w:type="paragraph" w:styleId="1">
    <w:name w:val="heading 1"/>
    <w:basedOn w:val="a"/>
    <w:next w:val="a"/>
    <w:link w:val="1Char"/>
    <w:qFormat/>
    <w:rsid w:val="009149A6"/>
    <w:pPr>
      <w:keepNext/>
      <w:keepLines/>
      <w:numPr>
        <w:numId w:val="7"/>
      </w:numPr>
      <w:spacing w:before="340" w:after="330" w:line="578" w:lineRule="auto"/>
      <w:ind w:firstLineChars="202" w:firstLine="202"/>
      <w:outlineLvl w:val="0"/>
    </w:pPr>
    <w:rPr>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644B8"/>
    <w:pPr>
      <w:widowControl/>
      <w:tabs>
        <w:tab w:val="left" w:pos="7520"/>
      </w:tabs>
      <w:ind w:right="14" w:firstLine="620"/>
      <w:jc w:val="left"/>
    </w:pPr>
    <w:rPr>
      <w:rFonts w:eastAsia="楷体_GB2312"/>
      <w:kern w:val="0"/>
      <w:sz w:val="24"/>
      <w:szCs w:val="20"/>
    </w:rPr>
  </w:style>
  <w:style w:type="paragraph" w:styleId="a3">
    <w:name w:val="Body Text"/>
    <w:basedOn w:val="a"/>
    <w:rsid w:val="00E644B8"/>
    <w:pPr>
      <w:spacing w:after="120"/>
    </w:pPr>
  </w:style>
  <w:style w:type="paragraph" w:styleId="2">
    <w:name w:val="Body Text 2"/>
    <w:basedOn w:val="a"/>
    <w:link w:val="2Char"/>
    <w:uiPriority w:val="99"/>
    <w:rsid w:val="00E644B8"/>
    <w:pPr>
      <w:spacing w:after="120" w:line="480" w:lineRule="auto"/>
    </w:pPr>
  </w:style>
  <w:style w:type="paragraph" w:styleId="30">
    <w:name w:val="Body Text 3"/>
    <w:basedOn w:val="a"/>
    <w:rsid w:val="00E644B8"/>
    <w:pPr>
      <w:spacing w:after="120"/>
    </w:pPr>
    <w:rPr>
      <w:sz w:val="16"/>
      <w:szCs w:val="16"/>
    </w:rPr>
  </w:style>
  <w:style w:type="paragraph" w:styleId="a4">
    <w:name w:val="footer"/>
    <w:basedOn w:val="a"/>
    <w:link w:val="Char"/>
    <w:uiPriority w:val="99"/>
    <w:rsid w:val="00E644B8"/>
    <w:pPr>
      <w:tabs>
        <w:tab w:val="center" w:pos="4153"/>
        <w:tab w:val="right" w:pos="8306"/>
      </w:tabs>
      <w:snapToGrid w:val="0"/>
      <w:jc w:val="left"/>
    </w:pPr>
    <w:rPr>
      <w:sz w:val="18"/>
      <w:szCs w:val="18"/>
    </w:rPr>
  </w:style>
  <w:style w:type="character" w:styleId="a5">
    <w:name w:val="page number"/>
    <w:basedOn w:val="a0"/>
    <w:rsid w:val="00E644B8"/>
  </w:style>
  <w:style w:type="character" w:styleId="a6">
    <w:name w:val="Hyperlink"/>
    <w:basedOn w:val="a0"/>
    <w:rsid w:val="00E644B8"/>
    <w:rPr>
      <w:color w:val="0000FF"/>
      <w:u w:val="single"/>
    </w:rPr>
  </w:style>
  <w:style w:type="paragraph" w:styleId="a7">
    <w:name w:val="Balloon Text"/>
    <w:basedOn w:val="a"/>
    <w:semiHidden/>
    <w:rsid w:val="000B2186"/>
    <w:rPr>
      <w:sz w:val="18"/>
      <w:szCs w:val="18"/>
    </w:rPr>
  </w:style>
  <w:style w:type="paragraph" w:styleId="a8">
    <w:name w:val="Document Map"/>
    <w:basedOn w:val="a"/>
    <w:semiHidden/>
    <w:rsid w:val="00B24E0C"/>
    <w:pPr>
      <w:shd w:val="clear" w:color="auto" w:fill="000080"/>
    </w:pPr>
  </w:style>
  <w:style w:type="character" w:styleId="a9">
    <w:name w:val="annotation reference"/>
    <w:basedOn w:val="a0"/>
    <w:semiHidden/>
    <w:rsid w:val="00377782"/>
    <w:rPr>
      <w:sz w:val="21"/>
      <w:szCs w:val="21"/>
    </w:rPr>
  </w:style>
  <w:style w:type="paragraph" w:styleId="aa">
    <w:name w:val="annotation text"/>
    <w:basedOn w:val="a"/>
    <w:semiHidden/>
    <w:rsid w:val="00377782"/>
    <w:pPr>
      <w:jc w:val="left"/>
    </w:pPr>
  </w:style>
  <w:style w:type="paragraph" w:styleId="ab">
    <w:name w:val="annotation subject"/>
    <w:basedOn w:val="aa"/>
    <w:next w:val="aa"/>
    <w:semiHidden/>
    <w:rsid w:val="00377782"/>
    <w:rPr>
      <w:b/>
      <w:bCs/>
    </w:rPr>
  </w:style>
  <w:style w:type="paragraph" w:styleId="ac">
    <w:name w:val="header"/>
    <w:basedOn w:val="a"/>
    <w:link w:val="Char0"/>
    <w:rsid w:val="009149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9149A6"/>
    <w:rPr>
      <w:kern w:val="2"/>
      <w:sz w:val="18"/>
      <w:szCs w:val="18"/>
    </w:rPr>
  </w:style>
  <w:style w:type="character" w:customStyle="1" w:styleId="1Char">
    <w:name w:val="标题 1 Char"/>
    <w:basedOn w:val="a0"/>
    <w:link w:val="1"/>
    <w:rsid w:val="009149A6"/>
    <w:rPr>
      <w:b/>
      <w:bCs/>
      <w:noProof/>
      <w:kern w:val="44"/>
      <w:sz w:val="44"/>
      <w:szCs w:val="44"/>
    </w:rPr>
  </w:style>
  <w:style w:type="character" w:customStyle="1" w:styleId="2Char">
    <w:name w:val="正文文本 2 Char"/>
    <w:basedOn w:val="a0"/>
    <w:link w:val="2"/>
    <w:rsid w:val="00C30921"/>
    <w:rPr>
      <w:kern w:val="2"/>
      <w:sz w:val="21"/>
      <w:szCs w:val="24"/>
    </w:rPr>
  </w:style>
  <w:style w:type="paragraph" w:styleId="ad">
    <w:name w:val="List Paragraph"/>
    <w:basedOn w:val="a"/>
    <w:uiPriority w:val="34"/>
    <w:qFormat/>
    <w:rsid w:val="00F35410"/>
    <w:pPr>
      <w:ind w:firstLineChars="200" w:firstLine="420"/>
    </w:pPr>
  </w:style>
  <w:style w:type="character" w:customStyle="1" w:styleId="Char">
    <w:name w:val="页脚 Char"/>
    <w:basedOn w:val="a0"/>
    <w:link w:val="a4"/>
    <w:uiPriority w:val="99"/>
    <w:rsid w:val="007F198A"/>
    <w:rPr>
      <w:kern w:val="2"/>
      <w:sz w:val="18"/>
      <w:szCs w:val="18"/>
    </w:rPr>
  </w:style>
</w:styles>
</file>

<file path=word/webSettings.xml><?xml version="1.0" encoding="utf-8"?>
<w:webSettings xmlns:r="http://schemas.openxmlformats.org/officeDocument/2006/relationships" xmlns:w="http://schemas.openxmlformats.org/wordprocessingml/2006/main">
  <w:divs>
    <w:div w:id="231545370">
      <w:bodyDiv w:val="1"/>
      <w:marLeft w:val="0"/>
      <w:marRight w:val="0"/>
      <w:marTop w:val="0"/>
      <w:marBottom w:val="0"/>
      <w:divBdr>
        <w:top w:val="none" w:sz="0" w:space="0" w:color="auto"/>
        <w:left w:val="none" w:sz="0" w:space="0" w:color="auto"/>
        <w:bottom w:val="none" w:sz="0" w:space="0" w:color="auto"/>
        <w:right w:val="none" w:sz="0" w:space="0" w:color="auto"/>
      </w:divBdr>
    </w:div>
    <w:div w:id="246622266">
      <w:bodyDiv w:val="1"/>
      <w:marLeft w:val="0"/>
      <w:marRight w:val="0"/>
      <w:marTop w:val="0"/>
      <w:marBottom w:val="0"/>
      <w:divBdr>
        <w:top w:val="none" w:sz="0" w:space="0" w:color="auto"/>
        <w:left w:val="none" w:sz="0" w:space="0" w:color="auto"/>
        <w:bottom w:val="none" w:sz="0" w:space="0" w:color="auto"/>
        <w:right w:val="none" w:sz="0" w:space="0" w:color="auto"/>
      </w:divBdr>
      <w:divsChild>
        <w:div w:id="186869647">
          <w:marLeft w:val="0"/>
          <w:marRight w:val="0"/>
          <w:marTop w:val="0"/>
          <w:marBottom w:val="0"/>
          <w:divBdr>
            <w:top w:val="none" w:sz="0" w:space="0" w:color="auto"/>
            <w:left w:val="none" w:sz="0" w:space="0" w:color="auto"/>
            <w:bottom w:val="none" w:sz="0" w:space="0" w:color="auto"/>
            <w:right w:val="none" w:sz="0" w:space="0" w:color="auto"/>
          </w:divBdr>
          <w:divsChild>
            <w:div w:id="1438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4014">
      <w:bodyDiv w:val="1"/>
      <w:marLeft w:val="0"/>
      <w:marRight w:val="0"/>
      <w:marTop w:val="0"/>
      <w:marBottom w:val="0"/>
      <w:divBdr>
        <w:top w:val="none" w:sz="0" w:space="0" w:color="auto"/>
        <w:left w:val="none" w:sz="0" w:space="0" w:color="auto"/>
        <w:bottom w:val="none" w:sz="0" w:space="0" w:color="auto"/>
        <w:right w:val="none" w:sz="0" w:space="0" w:color="auto"/>
      </w:divBdr>
    </w:div>
    <w:div w:id="829830066">
      <w:bodyDiv w:val="1"/>
      <w:marLeft w:val="0"/>
      <w:marRight w:val="0"/>
      <w:marTop w:val="0"/>
      <w:marBottom w:val="0"/>
      <w:divBdr>
        <w:top w:val="none" w:sz="0" w:space="0" w:color="auto"/>
        <w:left w:val="none" w:sz="0" w:space="0" w:color="auto"/>
        <w:bottom w:val="none" w:sz="0" w:space="0" w:color="auto"/>
        <w:right w:val="none" w:sz="0" w:space="0" w:color="auto"/>
      </w:divBdr>
    </w:div>
    <w:div w:id="1645046321">
      <w:bodyDiv w:val="1"/>
      <w:marLeft w:val="0"/>
      <w:marRight w:val="0"/>
      <w:marTop w:val="0"/>
      <w:marBottom w:val="0"/>
      <w:divBdr>
        <w:top w:val="none" w:sz="0" w:space="0" w:color="auto"/>
        <w:left w:val="none" w:sz="0" w:space="0" w:color="auto"/>
        <w:bottom w:val="none" w:sz="0" w:space="0" w:color="auto"/>
        <w:right w:val="none" w:sz="0" w:space="0" w:color="auto"/>
      </w:divBdr>
      <w:divsChild>
        <w:div w:id="251861747">
          <w:marLeft w:val="0"/>
          <w:marRight w:val="0"/>
          <w:marTop w:val="0"/>
          <w:marBottom w:val="0"/>
          <w:divBdr>
            <w:top w:val="none" w:sz="0" w:space="0" w:color="auto"/>
            <w:left w:val="none" w:sz="0" w:space="0" w:color="auto"/>
            <w:bottom w:val="none" w:sz="0" w:space="0" w:color="auto"/>
            <w:right w:val="none" w:sz="0" w:space="0" w:color="auto"/>
          </w:divBdr>
          <w:divsChild>
            <w:div w:id="23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C8D81-D52B-4058-910F-7178062B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1030</Words>
  <Characters>5871</Characters>
  <Application>Microsoft Office Word</Application>
  <DocSecurity>0</DocSecurity>
  <Lines>48</Lines>
  <Paragraphs>13</Paragraphs>
  <ScaleCrop>false</ScaleCrop>
  <Company>thtfpc</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2004级研究生新生报到须知</dc:title>
  <dc:creator>thtfpc user</dc:creator>
  <cp:lastModifiedBy>win7</cp:lastModifiedBy>
  <cp:revision>25</cp:revision>
  <cp:lastPrinted>2013-07-11T06:51:00Z</cp:lastPrinted>
  <dcterms:created xsi:type="dcterms:W3CDTF">2015-07-06T06:57:00Z</dcterms:created>
  <dcterms:modified xsi:type="dcterms:W3CDTF">2015-07-15T01:52:00Z</dcterms:modified>
</cp:coreProperties>
</file>