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EA7BA" w14:textId="4B76C713" w:rsidR="00E32FDD" w:rsidRPr="00704879" w:rsidRDefault="00A475F1" w:rsidP="00704879">
      <w:pPr>
        <w:spacing w:afterLines="100" w:after="312" w:line="360" w:lineRule="auto"/>
        <w:jc w:val="center"/>
        <w:rPr>
          <w:rFonts w:ascii="华文中宋" w:eastAsia="华文中宋" w:hAnsi="华文中宋"/>
          <w:b/>
          <w:bCs/>
          <w:sz w:val="36"/>
          <w:szCs w:val="36"/>
        </w:rPr>
      </w:pPr>
      <w:r w:rsidRPr="00A475F1">
        <w:rPr>
          <w:rFonts w:ascii="华文中宋" w:eastAsia="华文中宋" w:hAnsi="华文中宋" w:hint="eastAsia"/>
          <w:b/>
          <w:bCs/>
          <w:sz w:val="36"/>
          <w:szCs w:val="36"/>
        </w:rPr>
        <w:t>国家助学</w:t>
      </w:r>
      <w:r w:rsidR="00860B20" w:rsidRPr="00DB3B5E">
        <w:rPr>
          <w:rFonts w:ascii="华文中宋" w:eastAsia="华文中宋" w:hAnsi="华文中宋" w:hint="eastAsia"/>
          <w:b/>
          <w:bCs/>
          <w:sz w:val="36"/>
          <w:szCs w:val="36"/>
        </w:rPr>
        <w:t>贷款</w:t>
      </w:r>
      <w:proofErr w:type="gramStart"/>
      <w:r>
        <w:rPr>
          <w:rFonts w:ascii="华文中宋" w:eastAsia="华文中宋" w:hAnsi="华文中宋" w:hint="eastAsia"/>
          <w:b/>
          <w:bCs/>
          <w:sz w:val="36"/>
          <w:szCs w:val="36"/>
        </w:rPr>
        <w:t>智慧思政</w:t>
      </w:r>
      <w:r w:rsidR="00860B20" w:rsidRPr="00DB3B5E">
        <w:rPr>
          <w:rFonts w:ascii="华文中宋" w:eastAsia="华文中宋" w:hAnsi="华文中宋" w:hint="eastAsia"/>
          <w:b/>
          <w:bCs/>
          <w:sz w:val="36"/>
          <w:szCs w:val="36"/>
        </w:rPr>
        <w:t>业务</w:t>
      </w:r>
      <w:proofErr w:type="gramEnd"/>
      <w:r w:rsidR="00860B20" w:rsidRPr="00DB3B5E">
        <w:rPr>
          <w:rFonts w:ascii="华文中宋" w:eastAsia="华文中宋" w:hAnsi="华文中宋" w:hint="eastAsia"/>
          <w:b/>
          <w:bCs/>
          <w:sz w:val="36"/>
          <w:szCs w:val="36"/>
        </w:rPr>
        <w:t>学生操作指南</w:t>
      </w:r>
    </w:p>
    <w:p w14:paraId="2016E300" w14:textId="2BF933D1" w:rsidR="004F7311" w:rsidRPr="004F7311" w:rsidRDefault="004F7311" w:rsidP="004F7311">
      <w:pPr>
        <w:pStyle w:val="a9"/>
        <w:numPr>
          <w:ilvl w:val="0"/>
          <w:numId w:val="1"/>
        </w:numPr>
        <w:ind w:firstLineChars="0"/>
        <w:rPr>
          <w:rFonts w:ascii="黑体" w:eastAsia="黑体" w:hAnsi="黑体"/>
          <w:sz w:val="30"/>
          <w:szCs w:val="30"/>
        </w:rPr>
      </w:pPr>
      <w:r w:rsidRPr="004F7311">
        <w:rPr>
          <w:rFonts w:ascii="黑体" w:eastAsia="黑体" w:hAnsi="黑体" w:hint="eastAsia"/>
          <w:sz w:val="30"/>
          <w:szCs w:val="30"/>
        </w:rPr>
        <w:t>业务要求</w:t>
      </w:r>
    </w:p>
    <w:p w14:paraId="65D4B38E" w14:textId="50C4AC2C" w:rsidR="004F7311" w:rsidRPr="004F7311" w:rsidRDefault="004F7311" w:rsidP="004F7311">
      <w:pPr>
        <w:ind w:firstLineChars="200" w:firstLine="480"/>
        <w:jc w:val="left"/>
        <w:rPr>
          <w:rFonts w:ascii="仿宋" w:eastAsia="仿宋" w:hAnsi="仿宋" w:hint="eastAsia"/>
          <w:sz w:val="24"/>
          <w:szCs w:val="24"/>
        </w:rPr>
      </w:pPr>
      <w:r w:rsidRPr="004F7311">
        <w:rPr>
          <w:rFonts w:ascii="仿宋" w:eastAsia="仿宋" w:hAnsi="仿宋" w:hint="eastAsia"/>
          <w:sz w:val="24"/>
          <w:szCs w:val="24"/>
        </w:rPr>
        <w:t>学生如需办理或已办理国家助学贷款，必须填写</w:t>
      </w:r>
      <w:proofErr w:type="gramStart"/>
      <w:r w:rsidRPr="004F7311">
        <w:rPr>
          <w:rFonts w:ascii="仿宋" w:eastAsia="仿宋" w:hAnsi="仿宋" w:hint="eastAsia"/>
          <w:sz w:val="24"/>
          <w:szCs w:val="24"/>
        </w:rPr>
        <w:t>智慧思政助学</w:t>
      </w:r>
      <w:proofErr w:type="gramEnd"/>
      <w:r w:rsidRPr="004F7311">
        <w:rPr>
          <w:rFonts w:ascii="仿宋" w:eastAsia="仿宋" w:hAnsi="仿宋" w:hint="eastAsia"/>
          <w:sz w:val="24"/>
          <w:szCs w:val="24"/>
        </w:rPr>
        <w:t>贷款系统，学校后续将对照贷款银行系统或相关证明材料进行审核。</w:t>
      </w:r>
    </w:p>
    <w:p w14:paraId="16D00974" w14:textId="70EF1C20" w:rsidR="005277FB" w:rsidRPr="004F7311" w:rsidRDefault="004F7311" w:rsidP="004F7311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黑体" w:eastAsia="黑体" w:hAnsi="黑体" w:hint="eastAsia"/>
          <w:sz w:val="30"/>
          <w:szCs w:val="30"/>
        </w:rPr>
        <w:t>二</w:t>
      </w:r>
      <w:r w:rsidR="005277FB" w:rsidRPr="00E32FDD">
        <w:rPr>
          <w:rFonts w:ascii="黑体" w:eastAsia="黑体" w:hAnsi="黑体" w:hint="eastAsia"/>
          <w:sz w:val="30"/>
          <w:szCs w:val="30"/>
        </w:rPr>
        <w:t>、</w:t>
      </w:r>
      <w:r w:rsidR="00DB3B5E" w:rsidRPr="00E32FDD">
        <w:rPr>
          <w:rFonts w:ascii="黑体" w:eastAsia="黑体" w:hAnsi="黑体" w:hint="eastAsia"/>
          <w:sz w:val="30"/>
          <w:szCs w:val="30"/>
        </w:rPr>
        <w:t>网页端</w:t>
      </w:r>
      <w:r w:rsidR="005277FB" w:rsidRPr="00E32FDD">
        <w:rPr>
          <w:rFonts w:ascii="黑体" w:eastAsia="黑体" w:hAnsi="黑体" w:hint="eastAsia"/>
          <w:sz w:val="30"/>
          <w:szCs w:val="30"/>
        </w:rPr>
        <w:t>申报</w:t>
      </w:r>
    </w:p>
    <w:p w14:paraId="30014587" w14:textId="62D364EE" w:rsidR="00106A52" w:rsidRPr="00F9301D" w:rsidRDefault="00DB3B5E" w:rsidP="00E32FDD">
      <w:pPr>
        <w:jc w:val="left"/>
        <w:rPr>
          <w:rFonts w:ascii="仿宋" w:eastAsia="仿宋" w:hAnsi="仿宋"/>
          <w:sz w:val="24"/>
          <w:szCs w:val="24"/>
        </w:rPr>
      </w:pPr>
      <w:r w:rsidRPr="00F9301D">
        <w:rPr>
          <w:rFonts w:ascii="仿宋" w:eastAsia="仿宋" w:hAnsi="仿宋" w:hint="eastAsia"/>
          <w:sz w:val="24"/>
          <w:szCs w:val="24"/>
        </w:rPr>
        <w:t>1</w:t>
      </w:r>
      <w:r w:rsidRPr="00F9301D">
        <w:rPr>
          <w:rFonts w:ascii="仿宋" w:eastAsia="仿宋" w:hAnsi="仿宋"/>
          <w:sz w:val="24"/>
          <w:szCs w:val="24"/>
        </w:rPr>
        <w:t>.</w:t>
      </w:r>
      <w:r w:rsidR="005277FB" w:rsidRPr="00F9301D">
        <w:rPr>
          <w:rFonts w:ascii="仿宋" w:eastAsia="仿宋" w:hAnsi="仿宋" w:hint="eastAsia"/>
          <w:sz w:val="24"/>
          <w:szCs w:val="24"/>
        </w:rPr>
        <w:t>登录北京交通大学</w:t>
      </w:r>
      <w:proofErr w:type="gramStart"/>
      <w:r w:rsidR="005277FB" w:rsidRPr="00F9301D">
        <w:rPr>
          <w:rFonts w:ascii="仿宋" w:eastAsia="仿宋" w:hAnsi="仿宋" w:hint="eastAsia"/>
          <w:sz w:val="24"/>
          <w:szCs w:val="24"/>
        </w:rPr>
        <w:t>智慧思政</w:t>
      </w:r>
      <w:r w:rsidRPr="00F9301D">
        <w:rPr>
          <w:rFonts w:ascii="仿宋" w:eastAsia="仿宋" w:hAnsi="仿宋" w:hint="eastAsia"/>
          <w:sz w:val="24"/>
          <w:szCs w:val="24"/>
        </w:rPr>
        <w:t>系统</w:t>
      </w:r>
      <w:proofErr w:type="gramEnd"/>
      <w:r w:rsidR="005277FB" w:rsidRPr="00F9301D">
        <w:rPr>
          <w:rFonts w:ascii="仿宋" w:eastAsia="仿宋" w:hAnsi="仿宋" w:hint="eastAsia"/>
          <w:sz w:val="24"/>
          <w:szCs w:val="24"/>
        </w:rPr>
        <w:t>（</w:t>
      </w:r>
      <w:hyperlink r:id="rId7" w:history="1">
        <w:r w:rsidR="005277FB" w:rsidRPr="00F9301D">
          <w:rPr>
            <w:rStyle w:val="a3"/>
            <w:rFonts w:ascii="仿宋" w:eastAsia="仿宋" w:hAnsi="仿宋"/>
            <w:sz w:val="24"/>
            <w:szCs w:val="24"/>
          </w:rPr>
          <w:t>https://dxxyzhxg.bjtu.edu.cn/</w:t>
        </w:r>
      </w:hyperlink>
      <w:r w:rsidR="005277FB" w:rsidRPr="00F9301D">
        <w:rPr>
          <w:rFonts w:ascii="仿宋" w:eastAsia="仿宋" w:hAnsi="仿宋" w:hint="eastAsia"/>
          <w:sz w:val="24"/>
          <w:szCs w:val="24"/>
        </w:rPr>
        <w:t>）</w:t>
      </w:r>
      <w:r w:rsidRPr="00F9301D">
        <w:rPr>
          <w:rFonts w:ascii="仿宋" w:eastAsia="仿宋" w:hAnsi="仿宋" w:hint="eastAsia"/>
          <w:sz w:val="24"/>
          <w:szCs w:val="24"/>
        </w:rPr>
        <w:t>，在</w:t>
      </w:r>
      <w:r w:rsidR="00106A52" w:rsidRPr="00F9301D">
        <w:rPr>
          <w:rFonts w:ascii="仿宋" w:eastAsia="仿宋" w:hAnsi="仿宋" w:hint="eastAsia"/>
          <w:sz w:val="24"/>
          <w:szCs w:val="24"/>
        </w:rPr>
        <w:t>业务中心</w:t>
      </w:r>
      <w:r w:rsidRPr="00F9301D">
        <w:rPr>
          <w:rFonts w:ascii="仿宋" w:eastAsia="仿宋" w:hAnsi="仿宋" w:hint="eastAsia"/>
          <w:sz w:val="24"/>
          <w:szCs w:val="24"/>
        </w:rPr>
        <w:t>选择</w:t>
      </w:r>
      <w:r w:rsidR="00106A52" w:rsidRPr="00F9301D">
        <w:rPr>
          <w:rFonts w:ascii="仿宋" w:eastAsia="仿宋" w:hAnsi="仿宋" w:hint="eastAsia"/>
          <w:sz w:val="24"/>
          <w:szCs w:val="24"/>
        </w:rPr>
        <w:t>发起业务</w:t>
      </w:r>
      <w:r w:rsidRPr="00F9301D">
        <w:rPr>
          <w:rFonts w:ascii="仿宋" w:eastAsia="仿宋" w:hAnsi="仿宋" w:hint="eastAsia"/>
          <w:sz w:val="24"/>
          <w:szCs w:val="24"/>
        </w:rPr>
        <w:t>。</w:t>
      </w:r>
    </w:p>
    <w:p w14:paraId="24BA87B9" w14:textId="77777777" w:rsidR="004F7311" w:rsidRDefault="004F7311">
      <w:pPr>
        <w:rPr>
          <w:noProof/>
        </w:rPr>
      </w:pPr>
    </w:p>
    <w:p w14:paraId="48A13A38" w14:textId="12781B43" w:rsidR="005277FB" w:rsidRDefault="009D7D5E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DCD1524" wp14:editId="6C8DAECF">
            <wp:extent cx="5274310" cy="24098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0640"/>
                    <a:stretch/>
                  </pic:blipFill>
                  <pic:spPr bwMode="auto"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DD78E" w14:textId="3DC6FD8D" w:rsidR="00E32FDD" w:rsidRDefault="009D7D5E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5F9D83A" wp14:editId="0ED5039D">
            <wp:extent cx="5274310" cy="29248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33E7" w14:textId="21BB72B4" w:rsidR="00106A52" w:rsidRDefault="00DB3B5E" w:rsidP="00E32FDD">
      <w:pPr>
        <w:jc w:val="left"/>
        <w:rPr>
          <w:rFonts w:ascii="仿宋" w:eastAsia="仿宋" w:hAnsi="仿宋"/>
          <w:sz w:val="24"/>
          <w:szCs w:val="24"/>
        </w:rPr>
      </w:pPr>
      <w:r w:rsidRPr="00F9301D">
        <w:rPr>
          <w:rFonts w:ascii="仿宋" w:eastAsia="仿宋" w:hAnsi="仿宋" w:hint="eastAsia"/>
          <w:sz w:val="24"/>
          <w:szCs w:val="24"/>
        </w:rPr>
        <w:t>2</w:t>
      </w:r>
      <w:r w:rsidRPr="00F9301D">
        <w:rPr>
          <w:rFonts w:ascii="仿宋" w:eastAsia="仿宋" w:hAnsi="仿宋"/>
          <w:sz w:val="24"/>
          <w:szCs w:val="24"/>
        </w:rPr>
        <w:t>.</w:t>
      </w:r>
      <w:r w:rsidRPr="00F9301D">
        <w:rPr>
          <w:rFonts w:ascii="仿宋" w:eastAsia="仿宋" w:hAnsi="仿宋" w:hint="eastAsia"/>
          <w:sz w:val="24"/>
          <w:szCs w:val="24"/>
        </w:rPr>
        <w:t>在“可发起业务”中选择</w:t>
      </w:r>
      <w:r w:rsidR="00FB637F">
        <w:rPr>
          <w:rFonts w:ascii="仿宋" w:eastAsia="仿宋" w:hAnsi="仿宋" w:hint="eastAsia"/>
          <w:sz w:val="24"/>
          <w:szCs w:val="24"/>
        </w:rPr>
        <w:t>已申请或计划申请的助学贷款业务</w:t>
      </w:r>
      <w:r w:rsidRPr="00F9301D">
        <w:rPr>
          <w:rFonts w:ascii="仿宋" w:eastAsia="仿宋" w:hAnsi="仿宋" w:hint="eastAsia"/>
          <w:sz w:val="24"/>
          <w:szCs w:val="24"/>
        </w:rPr>
        <w:t>，点击创建</w:t>
      </w:r>
      <w:r w:rsidR="00E32FDD" w:rsidRPr="00F9301D">
        <w:rPr>
          <w:rFonts w:ascii="仿宋" w:eastAsia="仿宋" w:hAnsi="仿宋" w:hint="eastAsia"/>
          <w:sz w:val="24"/>
          <w:szCs w:val="24"/>
        </w:rPr>
        <w:t>。</w:t>
      </w:r>
    </w:p>
    <w:p w14:paraId="2F2C39C9" w14:textId="622D839B" w:rsidR="00FB637F" w:rsidRPr="00FB637F" w:rsidRDefault="00FB637F" w:rsidP="00E32FDD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重点提示：各位同学注意区分校园地贷款和生源地贷款，同时本科生和研究生为不同业务，如发现业务模块中未找到相应业务，请及时联系辅导员老师。</w:t>
      </w:r>
      <w:r w:rsidR="00E84EEA">
        <w:rPr>
          <w:rFonts w:ascii="仿宋" w:eastAsia="仿宋" w:hAnsi="仿宋" w:hint="eastAsia"/>
          <w:sz w:val="24"/>
          <w:szCs w:val="24"/>
        </w:rPr>
        <w:t>（本指南以“</w:t>
      </w:r>
      <w:r w:rsidR="00E84EEA" w:rsidRPr="00F9301D">
        <w:rPr>
          <w:rFonts w:ascii="仿宋" w:eastAsia="仿宋" w:hAnsi="仿宋" w:hint="eastAsia"/>
          <w:sz w:val="24"/>
          <w:szCs w:val="24"/>
        </w:rPr>
        <w:t>校园地国家助学贷款（本科生-预申报业务-</w:t>
      </w:r>
      <w:r w:rsidR="00E84EEA" w:rsidRPr="00F9301D">
        <w:rPr>
          <w:rFonts w:ascii="仿宋" w:eastAsia="仿宋" w:hAnsi="仿宋"/>
          <w:sz w:val="24"/>
          <w:szCs w:val="24"/>
        </w:rPr>
        <w:t>2024-2025</w:t>
      </w:r>
      <w:r w:rsidR="00E84EEA" w:rsidRPr="00F9301D">
        <w:rPr>
          <w:rFonts w:ascii="仿宋" w:eastAsia="仿宋" w:hAnsi="仿宋" w:hint="eastAsia"/>
          <w:sz w:val="24"/>
          <w:szCs w:val="24"/>
        </w:rPr>
        <w:t>学年）</w:t>
      </w:r>
      <w:r w:rsidR="00E84EEA">
        <w:rPr>
          <w:rFonts w:ascii="仿宋" w:eastAsia="仿宋" w:hAnsi="仿宋" w:hint="eastAsia"/>
          <w:sz w:val="24"/>
          <w:szCs w:val="24"/>
        </w:rPr>
        <w:t>”业务为</w:t>
      </w:r>
      <w:r w:rsidR="00E84EEA">
        <w:rPr>
          <w:rFonts w:ascii="仿宋" w:eastAsia="仿宋" w:hAnsi="仿宋" w:hint="eastAsia"/>
          <w:sz w:val="24"/>
          <w:szCs w:val="24"/>
        </w:rPr>
        <w:lastRenderedPageBreak/>
        <w:t>例）</w:t>
      </w:r>
    </w:p>
    <w:p w14:paraId="1CDA1892" w14:textId="0B60DBC3" w:rsidR="00492AA5" w:rsidRDefault="00F9301D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DDB78D8" wp14:editId="1F05CFA7">
            <wp:extent cx="5274310" cy="29851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1EDCB" w14:textId="0215BD03" w:rsidR="00DB3B5E" w:rsidRDefault="00F9301D" w:rsidP="00F9301D">
      <w:pPr>
        <w:jc w:val="left"/>
        <w:rPr>
          <w:rFonts w:ascii="仿宋" w:eastAsia="仿宋" w:hAnsi="仿宋"/>
          <w:color w:val="000000" w:themeColor="text1"/>
          <w:sz w:val="24"/>
          <w:szCs w:val="24"/>
          <w:shd w:val="clear" w:color="auto" w:fill="FFFFFF"/>
        </w:rPr>
      </w:pPr>
      <w:r w:rsidRPr="00F9301D">
        <w:rPr>
          <w:rFonts w:ascii="仿宋" w:eastAsia="仿宋" w:hAnsi="仿宋" w:hint="eastAsia"/>
          <w:sz w:val="24"/>
          <w:szCs w:val="24"/>
        </w:rPr>
        <w:t>3</w:t>
      </w:r>
      <w:r w:rsidRPr="00F9301D">
        <w:rPr>
          <w:rFonts w:ascii="仿宋" w:eastAsia="仿宋" w:hAnsi="仿宋"/>
          <w:sz w:val="24"/>
          <w:szCs w:val="24"/>
        </w:rPr>
        <w:t>.</w:t>
      </w:r>
      <w:r w:rsidRPr="00F9301D">
        <w:rPr>
          <w:rFonts w:ascii="仿宋" w:eastAsia="仿宋" w:hAnsi="仿宋"/>
          <w:noProof/>
          <w:sz w:val="24"/>
          <w:szCs w:val="24"/>
        </w:rPr>
        <w:t xml:space="preserve"> </w:t>
      </w:r>
      <w:r w:rsidRPr="00F9301D">
        <w:rPr>
          <w:rFonts w:ascii="仿宋" w:eastAsia="仿宋" w:hAnsi="仿宋" w:hint="eastAsia"/>
          <w:noProof/>
          <w:sz w:val="24"/>
          <w:szCs w:val="24"/>
        </w:rPr>
        <w:t>进入学生申报页面，填写表单信息</w:t>
      </w:r>
      <w:r>
        <w:rPr>
          <w:rFonts w:ascii="仿宋" w:eastAsia="仿宋" w:hAnsi="仿宋" w:hint="eastAsia"/>
          <w:noProof/>
          <w:sz w:val="24"/>
          <w:szCs w:val="24"/>
        </w:rPr>
        <w:t>，</w:t>
      </w:r>
      <w:r w:rsidR="00704879">
        <w:rPr>
          <w:rFonts w:ascii="仿宋" w:eastAsia="仿宋" w:hAnsi="仿宋" w:hint="eastAsia"/>
          <w:noProof/>
          <w:sz w:val="24"/>
          <w:szCs w:val="24"/>
        </w:rPr>
        <w:t>第3</w:t>
      </w:r>
      <w:r w:rsidR="00704879">
        <w:rPr>
          <w:rFonts w:ascii="仿宋" w:eastAsia="仿宋" w:hAnsi="仿宋"/>
          <w:noProof/>
          <w:sz w:val="24"/>
          <w:szCs w:val="24"/>
        </w:rPr>
        <w:t>-12</w:t>
      </w:r>
      <w:r w:rsidR="00704879">
        <w:rPr>
          <w:rFonts w:ascii="仿宋" w:eastAsia="仿宋" w:hAnsi="仿宋" w:hint="eastAsia"/>
          <w:noProof/>
          <w:sz w:val="24"/>
          <w:szCs w:val="24"/>
        </w:rPr>
        <w:t>题为自动带入信息，学生不可修改。</w:t>
      </w:r>
      <w:r w:rsidR="00704879" w:rsidRPr="00704879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请务必先查看“菜单-个人数据”中个人相关信息，确认以下字段信息正确</w:t>
      </w:r>
      <w:r w:rsidR="00704879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：</w:t>
      </w:r>
      <w:r w:rsidR="00704879" w:rsidRPr="00704879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 xml:space="preserve"> ①“基本信息-出生年月、身份证号码、联系方式”“学籍信息-在校状态、学院、年级、是否全日制”：如有误，请提交修改申请，辅导员审核修订后，方可进行贷款预申请</w:t>
      </w:r>
      <w:r w:rsidR="00704879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；</w:t>
      </w:r>
      <w:r w:rsidR="00704879" w:rsidRPr="00704879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②“基本信息-姓名、学号”“学籍信息-学历层次”：如有误，请联系辅导员对接后台系统管理人员修改。</w:t>
      </w:r>
      <w:r>
        <w:rPr>
          <w:noProof/>
        </w:rPr>
        <w:drawing>
          <wp:inline distT="0" distB="0" distL="0" distR="0" wp14:anchorId="3B5918CE" wp14:editId="0C5770B1">
            <wp:extent cx="5274310" cy="41052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A614" w14:textId="77777777" w:rsidR="00FB637F" w:rsidRDefault="00FB637F" w:rsidP="00F9301D">
      <w:pPr>
        <w:jc w:val="left"/>
        <w:rPr>
          <w:rFonts w:ascii="仿宋" w:eastAsia="仿宋" w:hAnsi="仿宋"/>
          <w:color w:val="000000" w:themeColor="text1"/>
          <w:sz w:val="24"/>
          <w:szCs w:val="24"/>
          <w:shd w:val="clear" w:color="auto" w:fill="FFFFFF"/>
        </w:rPr>
      </w:pPr>
    </w:p>
    <w:p w14:paraId="1700D15E" w14:textId="1A32891C" w:rsidR="00704879" w:rsidRDefault="00704879" w:rsidP="00F9301D">
      <w:pPr>
        <w:jc w:val="left"/>
        <w:rPr>
          <w:rFonts w:ascii="仿宋" w:eastAsia="仿宋" w:hAnsi="仿宋"/>
          <w:noProof/>
          <w:sz w:val="24"/>
          <w:szCs w:val="24"/>
        </w:rPr>
      </w:pPr>
      <w:r w:rsidRPr="00704879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4</w:t>
      </w:r>
      <w:r w:rsidRPr="00704879">
        <w:rPr>
          <w:rFonts w:ascii="仿宋" w:eastAsia="仿宋" w:hAnsi="仿宋"/>
          <w:color w:val="000000" w:themeColor="text1"/>
          <w:sz w:val="24"/>
          <w:szCs w:val="24"/>
          <w:shd w:val="clear" w:color="auto" w:fill="FFFFFF"/>
        </w:rPr>
        <w:t>.</w:t>
      </w:r>
      <w:r w:rsidRPr="00704879">
        <w:rPr>
          <w:rFonts w:ascii="仿宋" w:eastAsia="仿宋" w:hAnsi="仿宋" w:hint="eastAsia"/>
          <w:noProof/>
          <w:sz w:val="24"/>
          <w:szCs w:val="24"/>
        </w:rPr>
        <w:t>第1</w:t>
      </w:r>
      <w:r w:rsidRPr="00704879">
        <w:rPr>
          <w:rFonts w:ascii="仿宋" w:eastAsia="仿宋" w:hAnsi="仿宋"/>
          <w:noProof/>
          <w:sz w:val="24"/>
          <w:szCs w:val="24"/>
        </w:rPr>
        <w:t>3-21</w:t>
      </w:r>
      <w:r w:rsidRPr="00704879">
        <w:rPr>
          <w:rFonts w:ascii="仿宋" w:eastAsia="仿宋" w:hAnsi="仿宋" w:hint="eastAsia"/>
          <w:noProof/>
          <w:sz w:val="24"/>
          <w:szCs w:val="24"/>
        </w:rPr>
        <w:t>题学生</w:t>
      </w:r>
      <w:r>
        <w:rPr>
          <w:rFonts w:ascii="仿宋" w:eastAsia="仿宋" w:hAnsi="仿宋" w:hint="eastAsia"/>
          <w:noProof/>
          <w:sz w:val="24"/>
          <w:szCs w:val="24"/>
        </w:rPr>
        <w:t>需</w:t>
      </w:r>
      <w:r w:rsidRPr="00704879">
        <w:rPr>
          <w:rFonts w:ascii="仿宋" w:eastAsia="仿宋" w:hAnsi="仿宋" w:hint="eastAsia"/>
          <w:noProof/>
          <w:sz w:val="24"/>
          <w:szCs w:val="24"/>
        </w:rPr>
        <w:t>手动填写或选择</w:t>
      </w:r>
      <w:r>
        <w:rPr>
          <w:rFonts w:ascii="仿宋" w:eastAsia="仿宋" w:hAnsi="仿宋" w:hint="eastAsia"/>
          <w:noProof/>
          <w:sz w:val="24"/>
          <w:szCs w:val="24"/>
        </w:rPr>
        <w:t>，请确保填写准确无误。（2</w:t>
      </w:r>
      <w:r>
        <w:rPr>
          <w:rFonts w:ascii="仿宋" w:eastAsia="仿宋" w:hAnsi="仿宋"/>
          <w:noProof/>
          <w:sz w:val="24"/>
          <w:szCs w:val="24"/>
        </w:rPr>
        <w:t>006</w:t>
      </w:r>
      <w:r>
        <w:rPr>
          <w:rFonts w:ascii="仿宋" w:eastAsia="仿宋" w:hAnsi="仿宋" w:hint="eastAsia"/>
          <w:noProof/>
          <w:sz w:val="24"/>
          <w:szCs w:val="24"/>
        </w:rPr>
        <w:t>年9月5日后出生的同学，需按未成年填报，第1</w:t>
      </w:r>
      <w:r>
        <w:rPr>
          <w:rFonts w:ascii="仿宋" w:eastAsia="仿宋" w:hAnsi="仿宋"/>
          <w:noProof/>
          <w:sz w:val="24"/>
          <w:szCs w:val="24"/>
        </w:rPr>
        <w:t>9</w:t>
      </w:r>
      <w:r>
        <w:rPr>
          <w:rFonts w:ascii="仿宋" w:eastAsia="仿宋" w:hAnsi="仿宋" w:hint="eastAsia"/>
          <w:noProof/>
          <w:sz w:val="24"/>
          <w:szCs w:val="24"/>
        </w:rPr>
        <w:t>题应选择“未成年，需上传附件”选项，在第2</w:t>
      </w:r>
      <w:r>
        <w:rPr>
          <w:rFonts w:ascii="仿宋" w:eastAsia="仿宋" w:hAnsi="仿宋"/>
          <w:noProof/>
          <w:sz w:val="24"/>
          <w:szCs w:val="24"/>
        </w:rPr>
        <w:t>0</w:t>
      </w:r>
      <w:r>
        <w:rPr>
          <w:rFonts w:ascii="仿宋" w:eastAsia="仿宋" w:hAnsi="仿宋" w:hint="eastAsia"/>
          <w:noProof/>
          <w:sz w:val="24"/>
          <w:szCs w:val="24"/>
        </w:rPr>
        <w:t>题上传图片格式的《未成年人申请贷款父母同意书》扫描件。）</w:t>
      </w:r>
    </w:p>
    <w:p w14:paraId="7C839E05" w14:textId="0F79B6A2" w:rsidR="00704879" w:rsidRDefault="00704879" w:rsidP="00F9301D">
      <w:pPr>
        <w:jc w:val="left"/>
        <w:rPr>
          <w:rFonts w:ascii="仿宋" w:eastAsia="仿宋" w:hAnsi="仿宋"/>
          <w:sz w:val="24"/>
          <w:szCs w:val="24"/>
        </w:rPr>
      </w:pPr>
      <w:r w:rsidRPr="00704879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528E244B" wp14:editId="04501672">
            <wp:extent cx="5274310" cy="40322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2690" w14:textId="7E9AB22F" w:rsidR="00704879" w:rsidRDefault="00704879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5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第2</w:t>
      </w:r>
      <w:r>
        <w:rPr>
          <w:rFonts w:ascii="仿宋" w:eastAsia="仿宋" w:hAnsi="仿宋"/>
          <w:sz w:val="24"/>
          <w:szCs w:val="24"/>
        </w:rPr>
        <w:t>2-23</w:t>
      </w:r>
      <w:r>
        <w:rPr>
          <w:rFonts w:ascii="仿宋" w:eastAsia="仿宋" w:hAnsi="仿宋" w:hint="eastAsia"/>
          <w:sz w:val="24"/>
          <w:szCs w:val="24"/>
        </w:rPr>
        <w:t>题为系统自动带入信息，学生不可修改。</w:t>
      </w:r>
      <w:r w:rsidR="0027134A" w:rsidRPr="00704879">
        <w:rPr>
          <w:rFonts w:ascii="仿宋" w:eastAsia="仿宋" w:hAnsi="仿宋" w:hint="eastAsia"/>
          <w:color w:val="000000" w:themeColor="text1"/>
          <w:sz w:val="24"/>
          <w:szCs w:val="24"/>
          <w:shd w:val="clear" w:color="auto" w:fill="FFFFFF"/>
        </w:rPr>
        <w:t>如有误，请联系辅导员对接后台系统管理人员修改。</w:t>
      </w:r>
    </w:p>
    <w:p w14:paraId="03F66FB1" w14:textId="0FB2B594" w:rsidR="00704879" w:rsidRDefault="00704879" w:rsidP="00F9301D">
      <w:pPr>
        <w:jc w:val="left"/>
        <w:rPr>
          <w:rFonts w:ascii="仿宋" w:eastAsia="仿宋" w:hAnsi="仿宋"/>
          <w:sz w:val="24"/>
          <w:szCs w:val="24"/>
        </w:rPr>
      </w:pPr>
      <w:r w:rsidRPr="00704879"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 wp14:anchorId="401EA96B" wp14:editId="3474034C">
            <wp:extent cx="5274310" cy="41300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B605" w14:textId="0FEF8C2A" w:rsidR="0027134A" w:rsidRDefault="0058086C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6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表单填写完成后，请再次核对信息填写无误后，点击右下角“提交问卷”。</w:t>
      </w:r>
    </w:p>
    <w:p w14:paraId="73E0DBB4" w14:textId="409979A2" w:rsidR="0058086C" w:rsidRDefault="0058086C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7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后续业务办理进度将通过</w:t>
      </w:r>
      <w:proofErr w:type="gramStart"/>
      <w:r>
        <w:rPr>
          <w:rFonts w:ascii="仿宋" w:eastAsia="仿宋" w:hAnsi="仿宋" w:hint="eastAsia"/>
          <w:sz w:val="24"/>
          <w:szCs w:val="24"/>
        </w:rPr>
        <w:t>微信公众号</w:t>
      </w:r>
      <w:proofErr w:type="gramEnd"/>
      <w:r>
        <w:rPr>
          <w:rFonts w:ascii="仿宋" w:eastAsia="仿宋" w:hAnsi="仿宋" w:hint="eastAsia"/>
          <w:sz w:val="24"/>
          <w:szCs w:val="24"/>
        </w:rPr>
        <w:t>“北京交通大学智慧学工平台”发送通知，请学生及时在公众号进行账号绑定。</w:t>
      </w:r>
    </w:p>
    <w:p w14:paraId="5ADC0880" w14:textId="5982AAD8" w:rsidR="0058086C" w:rsidRDefault="009D7D5E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学生</w:t>
      </w:r>
      <w:r w:rsidR="0058086C">
        <w:rPr>
          <w:rFonts w:ascii="仿宋" w:eastAsia="仿宋" w:hAnsi="仿宋" w:hint="eastAsia"/>
          <w:sz w:val="24"/>
          <w:szCs w:val="24"/>
        </w:rPr>
        <w:t>亦可登录网页端系统查看办理进度。</w:t>
      </w:r>
      <w:r>
        <w:rPr>
          <w:rFonts w:ascii="仿宋" w:eastAsia="仿宋" w:hAnsi="仿宋" w:hint="eastAsia"/>
          <w:sz w:val="24"/>
          <w:szCs w:val="24"/>
        </w:rPr>
        <w:t>在业务中心选择关联业务，选择“申请在办业务”，即可查看申请业务的处理进度。点击“查看详情”可进入详情页查看当前所在审批环节和进度详情，</w:t>
      </w:r>
      <w:r w:rsidR="00151293">
        <w:rPr>
          <w:rFonts w:ascii="仿宋" w:eastAsia="仿宋" w:hAnsi="仿宋" w:hint="eastAsia"/>
          <w:sz w:val="24"/>
          <w:szCs w:val="24"/>
        </w:rPr>
        <w:t>同时可以查看申报时填写的信息，如发现有误可点击“撤销”后，在“可发起业务”中重新创建并提交。</w:t>
      </w:r>
    </w:p>
    <w:p w14:paraId="36ED6391" w14:textId="33E64DFA" w:rsidR="004023DB" w:rsidRDefault="009D7D5E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0C3B4918" wp14:editId="254F4123">
            <wp:extent cx="5274310" cy="30264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4338" w14:textId="1D27A292" w:rsidR="009D7D5E" w:rsidRDefault="009D7D5E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946D8B" wp14:editId="424EB4AB">
            <wp:extent cx="5274310" cy="28841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CA0E2" w14:textId="360BBBC3" w:rsidR="009D7D5E" w:rsidRDefault="00151293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7B2EF217" wp14:editId="71FF86C8">
            <wp:extent cx="5274310" cy="29978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C57EE" w14:textId="492C895D" w:rsidR="009D7D5E" w:rsidRDefault="005F6234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8</w:t>
      </w:r>
      <w:r>
        <w:rPr>
          <w:rFonts w:ascii="仿宋" w:eastAsia="仿宋" w:hAnsi="仿宋"/>
          <w:sz w:val="24"/>
          <w:szCs w:val="24"/>
        </w:rPr>
        <w:t>.</w:t>
      </w:r>
      <w:r>
        <w:rPr>
          <w:rFonts w:ascii="仿宋" w:eastAsia="仿宋" w:hAnsi="仿宋" w:hint="eastAsia"/>
          <w:sz w:val="24"/>
          <w:szCs w:val="24"/>
        </w:rPr>
        <w:t>如在后续审批中，负责教师对学生发起业务进行了驳回处理，学生应及时在系统中查看详情，依据老师提供的驳回意见进行修改后再发起或</w:t>
      </w:r>
      <w:r w:rsidR="00E44D23">
        <w:rPr>
          <w:rFonts w:ascii="仿宋" w:eastAsia="仿宋" w:hAnsi="仿宋" w:hint="eastAsia"/>
          <w:sz w:val="24"/>
          <w:szCs w:val="24"/>
        </w:rPr>
        <w:t>不再进行该业务的</w:t>
      </w:r>
      <w:r>
        <w:rPr>
          <w:rFonts w:ascii="仿宋" w:eastAsia="仿宋" w:hAnsi="仿宋" w:hint="eastAsia"/>
          <w:sz w:val="24"/>
          <w:szCs w:val="24"/>
        </w:rPr>
        <w:t>申请。</w:t>
      </w:r>
    </w:p>
    <w:p w14:paraId="165385D1" w14:textId="7BBC5523" w:rsidR="009D7D5E" w:rsidRDefault="009D7D5E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031B0CD1" w14:textId="26376CDB" w:rsidR="00E44D23" w:rsidRDefault="00E44D23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3757DD35" w14:textId="40CE1751" w:rsidR="00E44D23" w:rsidRDefault="00E44D23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3D6148D4" w14:textId="5833D504" w:rsidR="00E44D23" w:rsidRDefault="00E44D23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577FD8C9" w14:textId="5EAC8B28" w:rsidR="00E44D23" w:rsidRDefault="00E44D23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1C636C34" w14:textId="2D3AC53C" w:rsidR="00E44D23" w:rsidRDefault="00E44D23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42AD4711" w14:textId="0C8C40D4" w:rsidR="00E44D23" w:rsidRDefault="00E44D23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7B9FBCD5" w14:textId="3A1C43F2" w:rsidR="00E44D23" w:rsidRDefault="00E44D23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69676B76" w14:textId="3F9271D2" w:rsidR="00E44D23" w:rsidRDefault="00E44D23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70256AF7" w14:textId="77777777" w:rsidR="00E44D23" w:rsidRDefault="00E44D23" w:rsidP="00F9301D">
      <w:pPr>
        <w:jc w:val="left"/>
        <w:rPr>
          <w:rFonts w:ascii="仿宋" w:eastAsia="仿宋" w:hAnsi="仿宋"/>
          <w:sz w:val="24"/>
          <w:szCs w:val="24"/>
        </w:rPr>
      </w:pPr>
    </w:p>
    <w:p w14:paraId="3192AA75" w14:textId="420298AF" w:rsidR="004023DB" w:rsidRPr="00E32FDD" w:rsidRDefault="004023DB" w:rsidP="004023DB">
      <w:pPr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二</w:t>
      </w:r>
      <w:r w:rsidRPr="00E32FDD">
        <w:rPr>
          <w:rFonts w:ascii="黑体" w:eastAsia="黑体" w:hAnsi="黑体" w:hint="eastAsia"/>
          <w:sz w:val="30"/>
          <w:szCs w:val="30"/>
        </w:rPr>
        <w:t>、</w:t>
      </w:r>
      <w:r>
        <w:rPr>
          <w:rFonts w:ascii="黑体" w:eastAsia="黑体" w:hAnsi="黑体" w:hint="eastAsia"/>
          <w:sz w:val="30"/>
          <w:szCs w:val="30"/>
        </w:rPr>
        <w:t>手机</w:t>
      </w:r>
      <w:r w:rsidRPr="00E32FDD">
        <w:rPr>
          <w:rFonts w:ascii="黑体" w:eastAsia="黑体" w:hAnsi="黑体" w:hint="eastAsia"/>
          <w:sz w:val="30"/>
          <w:szCs w:val="30"/>
        </w:rPr>
        <w:t>端申报</w:t>
      </w:r>
    </w:p>
    <w:p w14:paraId="14C90952" w14:textId="6625664A" w:rsidR="004023DB" w:rsidRDefault="005F0158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146B949A" wp14:editId="750170CF">
            <wp:extent cx="1579144" cy="3123378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0056" cy="31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01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41A771" wp14:editId="752A2F38">
            <wp:extent cx="1682105" cy="3119695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7353" cy="318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01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CA0E29" wp14:editId="5CF5006A">
            <wp:extent cx="1691884" cy="315081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4230" cy="321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A05F2" w14:textId="7BC54EB1" w:rsidR="004023DB" w:rsidRDefault="004023DB" w:rsidP="00F9301D">
      <w:pPr>
        <w:jc w:val="left"/>
        <w:rPr>
          <w:rFonts w:ascii="仿宋" w:eastAsia="仿宋" w:hAnsi="仿宋"/>
          <w:sz w:val="24"/>
          <w:szCs w:val="24"/>
        </w:rPr>
      </w:pPr>
      <w:r w:rsidRPr="004023DB">
        <w:rPr>
          <w:rFonts w:ascii="仿宋" w:eastAsia="仿宋" w:hAnsi="仿宋" w:hint="eastAsia"/>
          <w:sz w:val="24"/>
          <w:szCs w:val="24"/>
        </w:rPr>
        <w:t>按照如图所示顺序，首先关注北京交通大学智慧学工平台，绑定个人</w:t>
      </w:r>
      <w:r w:rsidR="00BB301E">
        <w:rPr>
          <w:rFonts w:ascii="仿宋" w:eastAsia="仿宋" w:hAnsi="仿宋" w:hint="eastAsia"/>
          <w:sz w:val="24"/>
          <w:szCs w:val="24"/>
        </w:rPr>
        <w:t>账号</w:t>
      </w:r>
      <w:r w:rsidRPr="004023DB">
        <w:rPr>
          <w:rFonts w:ascii="仿宋" w:eastAsia="仿宋" w:hAnsi="仿宋" w:hint="eastAsia"/>
          <w:sz w:val="24"/>
          <w:szCs w:val="24"/>
        </w:rPr>
        <w:t>，通过“快速检索</w:t>
      </w:r>
      <w:r w:rsidR="00BB301E">
        <w:rPr>
          <w:rFonts w:ascii="仿宋" w:eastAsia="仿宋" w:hAnsi="仿宋" w:hint="eastAsia"/>
          <w:sz w:val="24"/>
          <w:szCs w:val="24"/>
        </w:rPr>
        <w:t>-</w:t>
      </w:r>
      <w:r w:rsidRPr="004023DB">
        <w:rPr>
          <w:rFonts w:ascii="仿宋" w:eastAsia="仿宋" w:hAnsi="仿宋" w:hint="eastAsia"/>
          <w:sz w:val="24"/>
          <w:szCs w:val="24"/>
        </w:rPr>
        <w:t>业务中心</w:t>
      </w:r>
      <w:r w:rsidR="00BB301E">
        <w:rPr>
          <w:rFonts w:ascii="仿宋" w:eastAsia="仿宋" w:hAnsi="仿宋" w:hint="eastAsia"/>
          <w:sz w:val="24"/>
          <w:szCs w:val="24"/>
        </w:rPr>
        <w:t>-</w:t>
      </w:r>
      <w:r w:rsidR="00E84EEA">
        <w:rPr>
          <w:rFonts w:ascii="仿宋" w:eastAsia="仿宋" w:hAnsi="仿宋" w:hint="eastAsia"/>
          <w:sz w:val="24"/>
          <w:szCs w:val="24"/>
        </w:rPr>
        <w:t>找到对应的国家助学贷款业务，本指南以</w:t>
      </w:r>
      <w:r w:rsidR="00BB301E" w:rsidRPr="00F9301D">
        <w:rPr>
          <w:rFonts w:ascii="仿宋" w:eastAsia="仿宋" w:hAnsi="仿宋" w:hint="eastAsia"/>
          <w:sz w:val="24"/>
          <w:szCs w:val="24"/>
        </w:rPr>
        <w:t>校园地国家助学贷款（本科生-预申报业务-</w:t>
      </w:r>
      <w:r w:rsidR="00BB301E" w:rsidRPr="00F9301D">
        <w:rPr>
          <w:rFonts w:ascii="仿宋" w:eastAsia="仿宋" w:hAnsi="仿宋"/>
          <w:sz w:val="24"/>
          <w:szCs w:val="24"/>
        </w:rPr>
        <w:t>2024-2025</w:t>
      </w:r>
      <w:r w:rsidR="00BB301E" w:rsidRPr="00F9301D">
        <w:rPr>
          <w:rFonts w:ascii="仿宋" w:eastAsia="仿宋" w:hAnsi="仿宋" w:hint="eastAsia"/>
          <w:sz w:val="24"/>
          <w:szCs w:val="24"/>
        </w:rPr>
        <w:t>学年）</w:t>
      </w:r>
      <w:r w:rsidR="00E84EEA">
        <w:rPr>
          <w:rFonts w:ascii="仿宋" w:eastAsia="仿宋" w:hAnsi="仿宋" w:hint="eastAsia"/>
          <w:sz w:val="24"/>
          <w:szCs w:val="24"/>
        </w:rPr>
        <w:t>为例</w:t>
      </w:r>
      <w:r w:rsidRPr="004023DB">
        <w:rPr>
          <w:rFonts w:ascii="仿宋" w:eastAsia="仿宋" w:hAnsi="仿宋"/>
          <w:sz w:val="24"/>
          <w:szCs w:val="24"/>
        </w:rPr>
        <w:t>”进入</w:t>
      </w:r>
      <w:r w:rsidR="00BB301E">
        <w:rPr>
          <w:rFonts w:ascii="仿宋" w:eastAsia="仿宋" w:hAnsi="仿宋" w:hint="eastAsia"/>
          <w:sz w:val="24"/>
          <w:szCs w:val="24"/>
        </w:rPr>
        <w:t>学生申报</w:t>
      </w:r>
      <w:r w:rsidRPr="004023DB">
        <w:rPr>
          <w:rFonts w:ascii="仿宋" w:eastAsia="仿宋" w:hAnsi="仿宋"/>
          <w:sz w:val="24"/>
          <w:szCs w:val="24"/>
        </w:rPr>
        <w:t>模块</w:t>
      </w:r>
      <w:r w:rsidR="00FB637F">
        <w:rPr>
          <w:rFonts w:ascii="仿宋" w:eastAsia="仿宋" w:hAnsi="仿宋" w:hint="eastAsia"/>
          <w:sz w:val="24"/>
          <w:szCs w:val="24"/>
        </w:rPr>
        <w:t>，信息填写注意事项与电脑端一致</w:t>
      </w:r>
      <w:r w:rsidRPr="004023DB">
        <w:rPr>
          <w:rFonts w:ascii="仿宋" w:eastAsia="仿宋" w:hAnsi="仿宋"/>
          <w:sz w:val="24"/>
          <w:szCs w:val="24"/>
        </w:rPr>
        <w:t>。</w:t>
      </w:r>
    </w:p>
    <w:p w14:paraId="3A3B4557" w14:textId="38FBDF7D" w:rsidR="00CA0049" w:rsidRDefault="00CA0049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完成表单填写后，点击提交问卷即可，后续业务办理进度</w:t>
      </w:r>
      <w:r w:rsidR="007A12C0">
        <w:rPr>
          <w:rFonts w:ascii="仿宋" w:eastAsia="仿宋" w:hAnsi="仿宋" w:hint="eastAsia"/>
          <w:sz w:val="24"/>
          <w:szCs w:val="24"/>
        </w:rPr>
        <w:t>将通过公众号发送提醒，可点击消息提醒的查看详情跳转进入，也</w:t>
      </w:r>
      <w:r w:rsidR="00A72C26">
        <w:rPr>
          <w:rFonts w:ascii="仿宋" w:eastAsia="仿宋" w:hAnsi="仿宋" w:hint="eastAsia"/>
          <w:sz w:val="24"/>
          <w:szCs w:val="24"/>
        </w:rPr>
        <w:t>可在“</w:t>
      </w:r>
      <w:r w:rsidR="007A12C0">
        <w:rPr>
          <w:rFonts w:ascii="仿宋" w:eastAsia="仿宋" w:hAnsi="仿宋" w:hint="eastAsia"/>
          <w:sz w:val="24"/>
          <w:szCs w:val="24"/>
        </w:rPr>
        <w:t>业务中心-发起业务-</w:t>
      </w:r>
      <w:r w:rsidR="00A72C26">
        <w:rPr>
          <w:rFonts w:ascii="仿宋" w:eastAsia="仿宋" w:hAnsi="仿宋" w:hint="eastAsia"/>
          <w:sz w:val="24"/>
          <w:szCs w:val="24"/>
        </w:rPr>
        <w:t>执行中业务</w:t>
      </w:r>
      <w:r w:rsidR="00A72C26">
        <w:rPr>
          <w:rFonts w:ascii="仿宋" w:eastAsia="仿宋" w:hAnsi="仿宋"/>
          <w:sz w:val="24"/>
          <w:szCs w:val="24"/>
        </w:rPr>
        <w:t>”</w:t>
      </w:r>
      <w:r w:rsidR="00A72C26">
        <w:rPr>
          <w:rFonts w:ascii="仿宋" w:eastAsia="仿宋" w:hAnsi="仿宋" w:hint="eastAsia"/>
          <w:sz w:val="24"/>
          <w:szCs w:val="24"/>
        </w:rPr>
        <w:t>中查看</w:t>
      </w:r>
      <w:r>
        <w:rPr>
          <w:rFonts w:ascii="仿宋" w:eastAsia="仿宋" w:hAnsi="仿宋" w:hint="eastAsia"/>
          <w:sz w:val="24"/>
          <w:szCs w:val="24"/>
        </w:rPr>
        <w:t>。</w:t>
      </w:r>
    </w:p>
    <w:p w14:paraId="28A44228" w14:textId="287C0428" w:rsidR="00A72C26" w:rsidRPr="00A72C26" w:rsidRDefault="007A12C0" w:rsidP="00F9301D">
      <w:pPr>
        <w:jc w:val="left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38B83F55" wp14:editId="0E585578">
            <wp:extent cx="1955165" cy="3533775"/>
            <wp:effectExtent l="0" t="0" r="698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1512" cy="356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C26" w:rsidRPr="00A72C26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53578F61" wp14:editId="7A6C7766">
            <wp:extent cx="2086610" cy="3514725"/>
            <wp:effectExtent l="0" t="0" r="889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68" cy="353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C26" w:rsidRPr="00A72C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FC6BA" w14:textId="77777777" w:rsidR="00DF75A5" w:rsidRDefault="00DF75A5" w:rsidP="00A72C26">
      <w:r>
        <w:separator/>
      </w:r>
    </w:p>
  </w:endnote>
  <w:endnote w:type="continuationSeparator" w:id="0">
    <w:p w14:paraId="7245AE02" w14:textId="77777777" w:rsidR="00DF75A5" w:rsidRDefault="00DF75A5" w:rsidP="00A72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86749" w14:textId="77777777" w:rsidR="00DF75A5" w:rsidRDefault="00DF75A5" w:rsidP="00A72C26">
      <w:r>
        <w:separator/>
      </w:r>
    </w:p>
  </w:footnote>
  <w:footnote w:type="continuationSeparator" w:id="0">
    <w:p w14:paraId="6BEBED91" w14:textId="77777777" w:rsidR="00DF75A5" w:rsidRDefault="00DF75A5" w:rsidP="00A72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5136F"/>
    <w:multiLevelType w:val="hybridMultilevel"/>
    <w:tmpl w:val="2B500FCC"/>
    <w:lvl w:ilvl="0" w:tplc="6106B1E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600"/>
    <w:rsid w:val="00081ABC"/>
    <w:rsid w:val="00106A52"/>
    <w:rsid w:val="00151293"/>
    <w:rsid w:val="00196600"/>
    <w:rsid w:val="0027134A"/>
    <w:rsid w:val="002B0407"/>
    <w:rsid w:val="004023DB"/>
    <w:rsid w:val="00492AA5"/>
    <w:rsid w:val="004F7311"/>
    <w:rsid w:val="005277FB"/>
    <w:rsid w:val="0058086C"/>
    <w:rsid w:val="005F0158"/>
    <w:rsid w:val="005F6234"/>
    <w:rsid w:val="00676AA7"/>
    <w:rsid w:val="006B6D24"/>
    <w:rsid w:val="00704879"/>
    <w:rsid w:val="007A12C0"/>
    <w:rsid w:val="00860B20"/>
    <w:rsid w:val="00863E9F"/>
    <w:rsid w:val="00940525"/>
    <w:rsid w:val="009D7D5E"/>
    <w:rsid w:val="00A475F1"/>
    <w:rsid w:val="00A72C26"/>
    <w:rsid w:val="00B520B4"/>
    <w:rsid w:val="00BB301E"/>
    <w:rsid w:val="00CA0049"/>
    <w:rsid w:val="00DB3B5E"/>
    <w:rsid w:val="00DF75A5"/>
    <w:rsid w:val="00E32FDD"/>
    <w:rsid w:val="00E44D23"/>
    <w:rsid w:val="00E84EEA"/>
    <w:rsid w:val="00EB3014"/>
    <w:rsid w:val="00F9301D"/>
    <w:rsid w:val="00FB637F"/>
    <w:rsid w:val="00FC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943B7A"/>
  <w15:chartTrackingRefBased/>
  <w15:docId w15:val="{EC9BD69E-8F9A-41CE-B9F0-4F36E2425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77FB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5277FB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A72C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72C2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72C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72C26"/>
    <w:rPr>
      <w:sz w:val="18"/>
      <w:szCs w:val="18"/>
    </w:rPr>
  </w:style>
  <w:style w:type="paragraph" w:styleId="a9">
    <w:name w:val="List Paragraph"/>
    <w:basedOn w:val="a"/>
    <w:uiPriority w:val="34"/>
    <w:qFormat/>
    <w:rsid w:val="004F731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dxxyzhxg.bjt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6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renjing0628@outlook.com</dc:creator>
  <cp:keywords/>
  <dc:description/>
  <cp:lastModifiedBy>和昌 孙</cp:lastModifiedBy>
  <cp:revision>23</cp:revision>
  <dcterms:created xsi:type="dcterms:W3CDTF">2024-07-04T06:23:00Z</dcterms:created>
  <dcterms:modified xsi:type="dcterms:W3CDTF">2024-07-10T02:54:00Z</dcterms:modified>
</cp:coreProperties>
</file>